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BA755" w14:textId="208B84D2" w:rsidR="00AE1682" w:rsidRDefault="001B21E0" w:rsidP="00BF4B5A">
      <w:pPr>
        <w:pStyle w:val="Arbeitsblatt"/>
      </w:pPr>
      <w:r>
        <w:t>Puff Bars</w:t>
      </w:r>
    </w:p>
    <w:p w14:paraId="1E6F50B5" w14:textId="66367581" w:rsidR="00AD0EED" w:rsidRDefault="001B21E0" w:rsidP="00BF4B5A">
      <w:pPr>
        <w:pStyle w:val="Haupttitel"/>
        <w:rPr>
          <w:color w:val="EE7023"/>
        </w:rPr>
      </w:pPr>
      <w:r>
        <w:rPr>
          <w:color w:val="EE7023"/>
        </w:rPr>
        <w:t>Quiz</w:t>
      </w:r>
      <w:r w:rsidR="00695DE9">
        <w:rPr>
          <w:color w:val="EE7023"/>
        </w:rPr>
        <w:t xml:space="preserve"> | Puff Bars</w:t>
      </w:r>
    </w:p>
    <w:p w14:paraId="5CE9752D" w14:textId="77777777" w:rsidR="00695DE9" w:rsidRPr="00695DE9" w:rsidRDefault="00695DE9" w:rsidP="00695DE9"/>
    <w:tbl>
      <w:tblPr>
        <w:tblStyle w:val="Tabellenraster1"/>
        <w:tblW w:w="10206" w:type="dxa"/>
        <w:tblLayout w:type="fixed"/>
        <w:tblLook w:val="04A0" w:firstRow="1" w:lastRow="0" w:firstColumn="1" w:lastColumn="0" w:noHBand="0" w:noVBand="1"/>
      </w:tblPr>
      <w:tblGrid>
        <w:gridCol w:w="425"/>
        <w:gridCol w:w="9498"/>
        <w:gridCol w:w="283"/>
      </w:tblGrid>
      <w:tr w:rsidR="00D77AA2" w:rsidRPr="00AD0EED" w14:paraId="60A0874B" w14:textId="77777777" w:rsidTr="00D525F1">
        <w:trPr>
          <w:trHeight w:hRule="exact" w:val="312"/>
        </w:trPr>
        <w:tc>
          <w:tcPr>
            <w:tcW w:w="425" w:type="dxa"/>
            <w:shd w:val="clear" w:color="auto" w:fill="ECF0F2"/>
          </w:tcPr>
          <w:p w14:paraId="22CCFAC4" w14:textId="77777777" w:rsidR="00D77AA2" w:rsidRPr="00AD0EED" w:rsidRDefault="00D77AA2" w:rsidP="00D525F1">
            <w:pPr>
              <w:jc w:val="both"/>
              <w:rPr>
                <w:i/>
              </w:rPr>
            </w:pPr>
            <w:r w:rsidRPr="00AD0EED">
              <w:rPr>
                <w:i/>
                <w:noProof/>
                <w:lang w:eastAsia="de-CH"/>
              </w:rPr>
              <mc:AlternateContent>
                <mc:Choice Requires="wps">
                  <w:drawing>
                    <wp:anchor distT="0" distB="0" distL="114300" distR="114300" simplePos="0" relativeHeight="251663360" behindDoc="0" locked="1" layoutInCell="1" allowOverlap="1" wp14:anchorId="471425FF" wp14:editId="6B028CF0">
                      <wp:simplePos x="0" y="0"/>
                      <wp:positionH relativeFrom="column">
                        <wp:posOffset>0</wp:posOffset>
                      </wp:positionH>
                      <wp:positionV relativeFrom="paragraph">
                        <wp:posOffset>0</wp:posOffset>
                      </wp:positionV>
                      <wp:extent cx="6480000" cy="0"/>
                      <wp:effectExtent l="0" t="0" r="0" b="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F17A5D" id="_x0000_t32" coordsize="21600,21600" o:spt="32" o:oned="t" path="m,l21600,21600e" filled="f">
                      <v:path arrowok="t" fillok="f" o:connecttype="none"/>
                      <o:lock v:ext="edit" shapetype="t"/>
                    </v:shapetype>
                    <v:shape id="AutoShape 1" o:spid="_x0000_s1026" type="#_x0000_t32" style="position:absolute;margin-left:0;margin-top:0;width:510.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" strokecolor="#838280" strokeweight=".5pt">
                      <v:stroke dashstyle="dash"/>
                      <w10:anchorlock/>
                    </v:shape>
                  </w:pict>
                </mc:Fallback>
              </mc:AlternateContent>
            </w:r>
          </w:p>
        </w:tc>
        <w:tc>
          <w:tcPr>
            <w:tcW w:w="9498" w:type="dxa"/>
            <w:shd w:val="clear" w:color="auto" w:fill="ECF0F2"/>
          </w:tcPr>
          <w:p w14:paraId="2CBCF3E4" w14:textId="1E047BC5" w:rsidR="00D77AA2" w:rsidRPr="00AD0EED" w:rsidRDefault="00D77AA2" w:rsidP="00D525F1">
            <w:pPr>
              <w:jc w:val="both"/>
              <w:rPr>
                <w:i/>
              </w:rPr>
            </w:pPr>
          </w:p>
        </w:tc>
        <w:tc>
          <w:tcPr>
            <w:tcW w:w="283" w:type="dxa"/>
            <w:shd w:val="clear" w:color="auto" w:fill="ECF0F2"/>
          </w:tcPr>
          <w:p w14:paraId="67E53EA1" w14:textId="77777777" w:rsidR="00D77AA2" w:rsidRPr="00AD0EED" w:rsidRDefault="00D77AA2" w:rsidP="00D525F1">
            <w:pPr>
              <w:jc w:val="both"/>
              <w:rPr>
                <w:i/>
              </w:rPr>
            </w:pPr>
          </w:p>
        </w:tc>
      </w:tr>
      <w:tr w:rsidR="00D77AA2" w:rsidRPr="00AD0EED" w14:paraId="55F19ED0" w14:textId="77777777" w:rsidTr="00D525F1">
        <w:trPr>
          <w:trHeight w:val="230"/>
        </w:trPr>
        <w:tc>
          <w:tcPr>
            <w:tcW w:w="425" w:type="dxa"/>
            <w:shd w:val="clear" w:color="auto" w:fill="ECF0F2"/>
          </w:tcPr>
          <w:p w14:paraId="09733C2A" w14:textId="77777777" w:rsidR="00D77AA2" w:rsidRPr="00AD0EED" w:rsidRDefault="00D77AA2" w:rsidP="00D525F1">
            <w:pPr>
              <w:jc w:val="both"/>
              <w:rPr>
                <w:i/>
              </w:rPr>
            </w:pPr>
          </w:p>
        </w:tc>
        <w:tc>
          <w:tcPr>
            <w:tcW w:w="9498" w:type="dxa"/>
            <w:shd w:val="clear" w:color="auto" w:fill="ECF0F2"/>
          </w:tcPr>
          <w:p w14:paraId="13ED1C98" w14:textId="1D73061F" w:rsidR="00D77AA2" w:rsidRPr="00FA081E" w:rsidRDefault="00500F32" w:rsidP="00D525F1">
            <w:pPr>
              <w:pStyle w:val="Hinweis"/>
            </w:pPr>
            <w:r>
              <w:t>Diese</w:t>
            </w:r>
            <w:r w:rsidR="00841C53">
              <w:t>s Dokument enthält</w:t>
            </w:r>
            <w:r>
              <w:t xml:space="preserve"> </w:t>
            </w:r>
            <w:r w:rsidR="001B21E0">
              <w:t xml:space="preserve">die Anleitung (Seite 1), die Fragen und Antworten des Quiz (Seiten 2 und 3) und die Lösungen mit </w:t>
            </w:r>
            <w:r w:rsidR="00E54C60">
              <w:t>ergänzenden</w:t>
            </w:r>
            <w:r w:rsidR="001B21E0">
              <w:t xml:space="preserve"> Informationen</w:t>
            </w:r>
            <w:r w:rsidR="00695DE9">
              <w:t xml:space="preserve"> (Seiten 4 und 5)</w:t>
            </w:r>
            <w:r w:rsidR="001B21E0">
              <w:t xml:space="preserve">. Für den Einsatz benötigen Sie </w:t>
            </w:r>
            <w:r w:rsidR="00695DE9">
              <w:t xml:space="preserve">zwischen </w:t>
            </w:r>
            <w:r w:rsidR="001B21E0">
              <w:t xml:space="preserve">15 </w:t>
            </w:r>
            <w:r w:rsidR="00695DE9">
              <w:t>und</w:t>
            </w:r>
            <w:r w:rsidR="001B21E0">
              <w:t xml:space="preserve"> 45 Minuten.</w:t>
            </w:r>
          </w:p>
        </w:tc>
        <w:tc>
          <w:tcPr>
            <w:tcW w:w="283" w:type="dxa"/>
            <w:shd w:val="clear" w:color="auto" w:fill="ECF0F2"/>
          </w:tcPr>
          <w:p w14:paraId="0A6EC113" w14:textId="77777777" w:rsidR="00D77AA2" w:rsidRPr="00AD0EED" w:rsidRDefault="00D77AA2" w:rsidP="00D525F1">
            <w:pPr>
              <w:jc w:val="both"/>
              <w:rPr>
                <w:i/>
              </w:rPr>
            </w:pPr>
          </w:p>
        </w:tc>
      </w:tr>
      <w:tr w:rsidR="00D77AA2" w:rsidRPr="00AD0EED" w14:paraId="53CEFEDC" w14:textId="77777777" w:rsidTr="00D525F1">
        <w:trPr>
          <w:trHeight w:hRule="exact" w:val="312"/>
        </w:trPr>
        <w:tc>
          <w:tcPr>
            <w:tcW w:w="425" w:type="dxa"/>
            <w:shd w:val="clear" w:color="auto" w:fill="ECF0F2"/>
          </w:tcPr>
          <w:p w14:paraId="31667225" w14:textId="77777777" w:rsidR="00D77AA2" w:rsidRPr="00AD0EED" w:rsidRDefault="00D77AA2" w:rsidP="00D525F1">
            <w:pPr>
              <w:jc w:val="both"/>
              <w:rPr>
                <w:i/>
              </w:rPr>
            </w:pPr>
            <w:r w:rsidRPr="00AD0EED">
              <w:rPr>
                <w:i/>
                <w:noProof/>
                <w:lang w:eastAsia="de-CH"/>
              </w:rPr>
              <mc:AlternateContent>
                <mc:Choice Requires="wps">
                  <w:drawing>
                    <wp:anchor distT="0" distB="0" distL="114300" distR="114300" simplePos="0" relativeHeight="251664384" behindDoc="0" locked="1" layoutInCell="1" allowOverlap="1" wp14:anchorId="5BE5C334" wp14:editId="187E9103">
                      <wp:simplePos x="0" y="0"/>
                      <wp:positionH relativeFrom="column">
                        <wp:posOffset>0</wp:posOffset>
                      </wp:positionH>
                      <wp:positionV relativeFrom="paragraph">
                        <wp:posOffset>198120</wp:posOffset>
                      </wp:positionV>
                      <wp:extent cx="6480000" cy="0"/>
                      <wp:effectExtent l="0" t="0" r="0" b="0"/>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FFB81" id="AutoShape 1" o:spid="_x0000_s1026" type="#_x0000_t32" style="position:absolute;margin-left:0;margin-top:15.6pt;width:510.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" strokecolor="#838280" strokeweight=".5pt">
                      <v:stroke dashstyle="dash"/>
                      <w10:anchorlock/>
                    </v:shape>
                  </w:pict>
                </mc:Fallback>
              </mc:AlternateContent>
            </w:r>
          </w:p>
        </w:tc>
        <w:tc>
          <w:tcPr>
            <w:tcW w:w="9498" w:type="dxa"/>
            <w:shd w:val="clear" w:color="auto" w:fill="ECF0F2"/>
          </w:tcPr>
          <w:p w14:paraId="1F6D3ACA" w14:textId="7FA8EBFA" w:rsidR="00D77AA2" w:rsidRDefault="00D77AA2" w:rsidP="00D525F1">
            <w:pPr>
              <w:jc w:val="both"/>
              <w:rPr>
                <w:i/>
              </w:rPr>
            </w:pPr>
          </w:p>
          <w:p w14:paraId="760833B9" w14:textId="77777777" w:rsidR="000D21C3" w:rsidRPr="000D21C3" w:rsidRDefault="000D21C3" w:rsidP="000D21C3"/>
          <w:p w14:paraId="490DA991" w14:textId="77777777" w:rsidR="000D21C3" w:rsidRPr="000D21C3" w:rsidRDefault="000D21C3" w:rsidP="000D21C3"/>
          <w:p w14:paraId="220FE427" w14:textId="77777777" w:rsidR="000D21C3" w:rsidRPr="000D21C3" w:rsidRDefault="000D21C3" w:rsidP="000D21C3"/>
          <w:p w14:paraId="48F89B9A" w14:textId="77777777" w:rsidR="000D21C3" w:rsidRPr="000D21C3" w:rsidRDefault="000D21C3" w:rsidP="000D21C3"/>
          <w:p w14:paraId="48290FA1" w14:textId="77777777" w:rsidR="000D21C3" w:rsidRPr="000D21C3" w:rsidRDefault="000D21C3" w:rsidP="000D21C3"/>
          <w:p w14:paraId="1EC01802" w14:textId="77777777" w:rsidR="000D21C3" w:rsidRPr="000D21C3" w:rsidRDefault="000D21C3" w:rsidP="000D21C3"/>
          <w:p w14:paraId="3D6C3CA3" w14:textId="77777777" w:rsidR="000D21C3" w:rsidRPr="000D21C3" w:rsidRDefault="000D21C3" w:rsidP="000D21C3"/>
          <w:p w14:paraId="67146A20" w14:textId="77777777" w:rsidR="000D21C3" w:rsidRPr="000D21C3" w:rsidRDefault="000D21C3" w:rsidP="000D21C3"/>
          <w:p w14:paraId="2A0EE6B6" w14:textId="77777777" w:rsidR="000D21C3" w:rsidRPr="000D21C3" w:rsidRDefault="000D21C3" w:rsidP="000D21C3"/>
          <w:p w14:paraId="07C09CA7" w14:textId="77777777" w:rsidR="000D21C3" w:rsidRPr="000D21C3" w:rsidRDefault="000D21C3" w:rsidP="000D21C3"/>
          <w:p w14:paraId="3EA12CED" w14:textId="77777777" w:rsidR="000D21C3" w:rsidRPr="000D21C3" w:rsidRDefault="000D21C3" w:rsidP="000D21C3"/>
          <w:p w14:paraId="24ACD67D" w14:textId="77777777" w:rsidR="000D21C3" w:rsidRPr="000D21C3" w:rsidRDefault="000D21C3" w:rsidP="000D21C3"/>
          <w:p w14:paraId="338B0501" w14:textId="77777777" w:rsidR="000D21C3" w:rsidRPr="000D21C3" w:rsidRDefault="000D21C3" w:rsidP="000D21C3"/>
          <w:p w14:paraId="2FC2CACD" w14:textId="77777777" w:rsidR="000D21C3" w:rsidRPr="000D21C3" w:rsidRDefault="000D21C3" w:rsidP="000D21C3"/>
          <w:p w14:paraId="745B4D5F" w14:textId="77777777" w:rsidR="000D21C3" w:rsidRPr="000D21C3" w:rsidRDefault="000D21C3" w:rsidP="000D21C3"/>
          <w:p w14:paraId="3629F778" w14:textId="77777777" w:rsidR="000D21C3" w:rsidRPr="000D21C3" w:rsidRDefault="000D21C3" w:rsidP="000D21C3"/>
          <w:p w14:paraId="52AA561A" w14:textId="77777777" w:rsidR="000D21C3" w:rsidRPr="000D21C3" w:rsidRDefault="000D21C3" w:rsidP="000D21C3"/>
          <w:p w14:paraId="3FEB0062" w14:textId="77777777" w:rsidR="000D21C3" w:rsidRPr="000D21C3" w:rsidRDefault="000D21C3" w:rsidP="000D21C3"/>
          <w:p w14:paraId="3A67752B" w14:textId="77777777" w:rsidR="000D21C3" w:rsidRPr="000D21C3" w:rsidRDefault="000D21C3" w:rsidP="000D21C3"/>
          <w:p w14:paraId="573D4CC3" w14:textId="77777777" w:rsidR="000D21C3" w:rsidRPr="000D21C3" w:rsidRDefault="000D21C3" w:rsidP="000D21C3"/>
          <w:p w14:paraId="2BABA2A5" w14:textId="77777777" w:rsidR="000D21C3" w:rsidRPr="000D21C3" w:rsidRDefault="000D21C3" w:rsidP="000D21C3"/>
          <w:p w14:paraId="66BDC8D5" w14:textId="77777777" w:rsidR="000D21C3" w:rsidRPr="000D21C3" w:rsidRDefault="000D21C3" w:rsidP="000D21C3"/>
          <w:p w14:paraId="200FC5B5" w14:textId="77777777" w:rsidR="000D21C3" w:rsidRPr="000D21C3" w:rsidRDefault="000D21C3" w:rsidP="000D21C3"/>
          <w:p w14:paraId="2F27AC4B" w14:textId="77777777" w:rsidR="000D21C3" w:rsidRPr="000D21C3" w:rsidRDefault="000D21C3" w:rsidP="000D21C3"/>
          <w:p w14:paraId="2A7F031D" w14:textId="77777777" w:rsidR="000D21C3" w:rsidRDefault="000D21C3" w:rsidP="000D21C3">
            <w:pPr>
              <w:rPr>
                <w:i/>
              </w:rPr>
            </w:pPr>
          </w:p>
          <w:p w14:paraId="5BFC0D76" w14:textId="77777777" w:rsidR="000D21C3" w:rsidRPr="000D21C3" w:rsidRDefault="000D21C3" w:rsidP="000D21C3"/>
          <w:p w14:paraId="01FC6B41" w14:textId="77777777" w:rsidR="000D21C3" w:rsidRPr="000D21C3" w:rsidRDefault="000D21C3" w:rsidP="000D21C3"/>
          <w:p w14:paraId="04DEE309" w14:textId="77777777" w:rsidR="000D21C3" w:rsidRPr="000D21C3" w:rsidRDefault="000D21C3" w:rsidP="000D21C3"/>
          <w:p w14:paraId="42EAE4D3" w14:textId="77777777" w:rsidR="000D21C3" w:rsidRPr="000D21C3" w:rsidRDefault="000D21C3" w:rsidP="000D21C3"/>
          <w:p w14:paraId="2698BB46" w14:textId="77777777" w:rsidR="000D21C3" w:rsidRPr="000D21C3" w:rsidRDefault="000D21C3" w:rsidP="000D21C3"/>
          <w:p w14:paraId="7A0909B0" w14:textId="77777777" w:rsidR="000D21C3" w:rsidRPr="000D21C3" w:rsidRDefault="000D21C3" w:rsidP="000D21C3"/>
          <w:p w14:paraId="06291323" w14:textId="77777777" w:rsidR="000D21C3" w:rsidRPr="000D21C3" w:rsidRDefault="000D21C3" w:rsidP="000D21C3"/>
          <w:p w14:paraId="70B21FA2" w14:textId="77777777" w:rsidR="000D21C3" w:rsidRPr="000D21C3" w:rsidRDefault="000D21C3" w:rsidP="000D21C3"/>
          <w:p w14:paraId="1DA1CFAE" w14:textId="77777777" w:rsidR="000D21C3" w:rsidRPr="000D21C3" w:rsidRDefault="000D21C3" w:rsidP="000D21C3"/>
          <w:p w14:paraId="6793432C" w14:textId="77777777" w:rsidR="000D21C3" w:rsidRDefault="000D21C3" w:rsidP="000D21C3">
            <w:pPr>
              <w:rPr>
                <w:i/>
              </w:rPr>
            </w:pPr>
          </w:p>
          <w:p w14:paraId="5F497398" w14:textId="77777777" w:rsidR="000D21C3" w:rsidRPr="000D21C3" w:rsidRDefault="000D21C3" w:rsidP="000D21C3"/>
          <w:p w14:paraId="1B3BF94F" w14:textId="77777777" w:rsidR="000D21C3" w:rsidRPr="000D21C3" w:rsidRDefault="000D21C3" w:rsidP="000D21C3"/>
          <w:p w14:paraId="0AA10DC7" w14:textId="77777777" w:rsidR="000D21C3" w:rsidRPr="000D21C3" w:rsidRDefault="000D21C3" w:rsidP="000D21C3"/>
          <w:p w14:paraId="3BB199E0" w14:textId="77777777" w:rsidR="000D21C3" w:rsidRDefault="000D21C3" w:rsidP="000D21C3">
            <w:pPr>
              <w:rPr>
                <w:i/>
              </w:rPr>
            </w:pPr>
          </w:p>
          <w:p w14:paraId="035982B9" w14:textId="77777777" w:rsidR="000D21C3" w:rsidRPr="000D21C3" w:rsidRDefault="000D21C3" w:rsidP="000D21C3"/>
          <w:p w14:paraId="2E8988F4" w14:textId="77777777" w:rsidR="000D21C3" w:rsidRDefault="000D21C3" w:rsidP="000D21C3">
            <w:pPr>
              <w:rPr>
                <w:i/>
              </w:rPr>
            </w:pPr>
          </w:p>
          <w:p w14:paraId="4235D473" w14:textId="1BF8B020" w:rsidR="000D21C3" w:rsidRPr="000D21C3" w:rsidRDefault="000D21C3" w:rsidP="000D21C3">
            <w:pPr>
              <w:ind w:firstLine="708"/>
            </w:pPr>
          </w:p>
        </w:tc>
        <w:tc>
          <w:tcPr>
            <w:tcW w:w="283" w:type="dxa"/>
            <w:shd w:val="clear" w:color="auto" w:fill="ECF0F2"/>
          </w:tcPr>
          <w:p w14:paraId="262425E8" w14:textId="77777777" w:rsidR="00D77AA2" w:rsidRPr="00AD0EED" w:rsidRDefault="00D77AA2" w:rsidP="00D525F1">
            <w:pPr>
              <w:jc w:val="both"/>
              <w:rPr>
                <w:i/>
              </w:rPr>
            </w:pPr>
          </w:p>
        </w:tc>
      </w:tr>
    </w:tbl>
    <w:p w14:paraId="3594183D" w14:textId="68A83873" w:rsidR="00860C8F" w:rsidRDefault="00860C8F">
      <w:pPr>
        <w:spacing w:line="276" w:lineRule="auto"/>
      </w:pPr>
    </w:p>
    <w:p w14:paraId="07C2D8CF" w14:textId="77777777" w:rsidR="001B21E0" w:rsidRDefault="001B21E0" w:rsidP="00500F32">
      <w:r w:rsidRPr="00680F31">
        <w:t xml:space="preserve">Mit diesem </w:t>
      </w:r>
      <w:r>
        <w:t>Quiz</w:t>
      </w:r>
      <w:r w:rsidRPr="00680F31">
        <w:t xml:space="preserve"> können </w:t>
      </w:r>
      <w:r>
        <w:t>sich Jugendliche mit dem Thema «Puff Bars» auseinandersetzen. Für seine Anwendung schlagen wir 4 Optionen vor.</w:t>
      </w:r>
    </w:p>
    <w:p w14:paraId="49D8CBB6" w14:textId="75242570" w:rsidR="0067472C" w:rsidRDefault="001B21E0" w:rsidP="00500F32">
      <w:r w:rsidRPr="001B21E0">
        <w:rPr>
          <w:rStyle w:val="Frage"/>
        </w:rPr>
        <w:t>Option 1: Selbstständige Arbeit · Ohne Betreuung</w:t>
      </w:r>
    </w:p>
    <w:p w14:paraId="2AD7AA7D" w14:textId="4E3A508C" w:rsidR="001B21E0" w:rsidRDefault="001B21E0" w:rsidP="001B21E0">
      <w:r>
        <w:t>Drucken Sie die Seiten 2 bis 5</w:t>
      </w:r>
      <w:r w:rsidR="00695DE9">
        <w:t xml:space="preserve"> (ev. als Duplex)</w:t>
      </w:r>
      <w:r>
        <w:t xml:space="preserve">. Die Jugendlichen bekommen zuerst die Seiten 2 und 3 und beantworten die Quiz-Fragen selbstständig: jede Person allein oder als Paar. Sobald die Fragen beantwortet wurden, bekommen die Jugendlichen die Seiten 4 und 5: Diese enthalten die </w:t>
      </w:r>
      <w:r w:rsidR="00E54C60">
        <w:t>Lösungen</w:t>
      </w:r>
      <w:r>
        <w:t xml:space="preserve"> und </w:t>
      </w:r>
      <w:r w:rsidR="00E54C60">
        <w:t>ergänzende</w:t>
      </w:r>
      <w:r>
        <w:t xml:space="preserve"> Informationen</w:t>
      </w:r>
      <w:r w:rsidR="00695DE9">
        <w:t xml:space="preserve"> zu den behandelten Themen</w:t>
      </w:r>
      <w:r>
        <w:t>.</w:t>
      </w:r>
    </w:p>
    <w:p w14:paraId="2EB44D0F" w14:textId="77777777" w:rsidR="001B21E0" w:rsidRPr="001B21E0" w:rsidRDefault="001B21E0" w:rsidP="001B21E0">
      <w:pPr>
        <w:rPr>
          <w:rStyle w:val="Frage"/>
        </w:rPr>
      </w:pPr>
      <w:r w:rsidRPr="001B21E0">
        <w:rPr>
          <w:rStyle w:val="Frage"/>
        </w:rPr>
        <w:t>Option 2: Arbeit mit Betreuung · Alle Fragen auf einmal</w:t>
      </w:r>
    </w:p>
    <w:p w14:paraId="55FD1582" w14:textId="2E30FA5B" w:rsidR="001B21E0" w:rsidRDefault="001B21E0" w:rsidP="001B21E0">
      <w:r>
        <w:t>Drucken Sie die Seiten 2 bis 5</w:t>
      </w:r>
      <w:r w:rsidR="00695DE9">
        <w:t xml:space="preserve"> (ev. als Duplex)</w:t>
      </w:r>
      <w:r>
        <w:t xml:space="preserve">. Die Jugendlichen bekommen nur die Seiten 2 und 3 und beantworten die Quiz-Fragen selbstständig. Wenn alle fertig sind, lesen Sie die erste Frage vor. Die Jugendlichen teilen anschliessend mit, welche Antwort ihrer Ansicht nach korrekt ist. Dann geben Sie die korrekte Antwort bekannt, die Sie auf den Seiten 4 und 5 entnehmen können. Sie können dabei Punkte vergeben, was die Auseinandersetzung mit dem Quiz spannender macht. Jede Frage wird von einer Erklärung begleitet, die Sie vorlesen können. Dann gehen Sie zur 2. Frage und wiederholen die Prozedur. Wenn alle Fragen beantwortet wurden, prüfen Sie, wer am meisten Punkte bekommen hat (falls Sie Punkte vergeben haben) und verteilen Sie den Jugendlichen die Seiten 4 </w:t>
      </w:r>
      <w:r w:rsidR="00C12316">
        <w:t>und</w:t>
      </w:r>
      <w:r>
        <w:t xml:space="preserve"> 5</w:t>
      </w:r>
      <w:r w:rsidR="00C12316">
        <w:t>,</w:t>
      </w:r>
      <w:r>
        <w:t xml:space="preserve"> damit ihre Dokumentation vollständig ist.</w:t>
      </w:r>
    </w:p>
    <w:p w14:paraId="692F0CFE" w14:textId="77777777" w:rsidR="001B21E0" w:rsidRPr="001B21E0" w:rsidRDefault="001B21E0" w:rsidP="001B21E0">
      <w:pPr>
        <w:rPr>
          <w:rStyle w:val="Frage"/>
        </w:rPr>
      </w:pPr>
      <w:r w:rsidRPr="001B21E0">
        <w:rPr>
          <w:rStyle w:val="Frage"/>
        </w:rPr>
        <w:t>Option 3: Arbeit mit Betreuung · Eine Frage pro mal</w:t>
      </w:r>
    </w:p>
    <w:p w14:paraId="4D125446" w14:textId="49C87441" w:rsidR="001B21E0" w:rsidRDefault="001B21E0" w:rsidP="001B21E0">
      <w:r>
        <w:t xml:space="preserve">Die Option 3 ist wie Option 2. Der Unterschied: Die Jugendlichen beantworten jeweils nur eine Frage. Nach jeder Frage fragen Sie, wer welche Antwort gewählt hat und </w:t>
      </w:r>
      <w:r w:rsidR="00C12316">
        <w:t>teilen</w:t>
      </w:r>
      <w:r>
        <w:t xml:space="preserve"> anschliessend</w:t>
      </w:r>
      <w:r w:rsidR="00C12316">
        <w:t xml:space="preserve"> mit</w:t>
      </w:r>
      <w:r>
        <w:t>, wer Recht hat und warum.</w:t>
      </w:r>
    </w:p>
    <w:p w14:paraId="5337DFC3" w14:textId="77777777" w:rsidR="001B21E0" w:rsidRPr="001B21E0" w:rsidRDefault="001B21E0" w:rsidP="001B21E0">
      <w:pPr>
        <w:rPr>
          <w:rStyle w:val="Frage"/>
        </w:rPr>
      </w:pPr>
      <w:r w:rsidRPr="001B21E0">
        <w:rPr>
          <w:rStyle w:val="Frage"/>
        </w:rPr>
        <w:t>Option 4: Arbeit mit Betreuung · Eine Frage pro mal · Quiz wird projiziert</w:t>
      </w:r>
    </w:p>
    <w:p w14:paraId="21902FFB" w14:textId="45478619" w:rsidR="001B21E0" w:rsidRDefault="001B21E0" w:rsidP="001B21E0">
      <w:r>
        <w:t>Die Option 4 ist wie Option 3. Allerdings verteilen Sie kein</w:t>
      </w:r>
      <w:r w:rsidR="00C12316">
        <w:t>e</w:t>
      </w:r>
      <w:r>
        <w:t xml:space="preserve"> </w:t>
      </w:r>
      <w:r w:rsidR="00C12316">
        <w:t>Seiten</w:t>
      </w:r>
      <w:r>
        <w:t xml:space="preserve">, sondern Sie nutzen </w:t>
      </w:r>
      <w:r w:rsidR="00DC3550" w:rsidRPr="00DC3550">
        <w:rPr>
          <w:b/>
        </w:rPr>
        <w:t>folgende</w:t>
      </w:r>
      <w:r w:rsidRPr="00DC3550">
        <w:rPr>
          <w:b/>
        </w:rPr>
        <w:t xml:space="preserve"> PDF-Datei</w:t>
      </w:r>
      <w:r w:rsidR="00BD5F0B">
        <w:t xml:space="preserve"> (</w:t>
      </w:r>
      <w:hyperlink r:id="rId8" w:history="1">
        <w:r w:rsidR="00BD5F0B" w:rsidRPr="00F35337">
          <w:rPr>
            <w:rStyle w:val="Hyperlink"/>
            <w:rFonts w:eastAsiaTheme="minorHAnsi" w:cstheme="minorBidi"/>
          </w:rPr>
          <w:t>feel-ok.ch</w:t>
        </w:r>
        <w:r w:rsidR="00BD5F0B" w:rsidRPr="00F35337">
          <w:rPr>
            <w:rStyle w:val="Hyperlink"/>
            <w:rFonts w:eastAsiaTheme="minorHAnsi" w:cstheme="minorBidi"/>
          </w:rPr>
          <w:t>/</w:t>
        </w:r>
        <w:r w:rsidR="00BD5F0B" w:rsidRPr="00F35337">
          <w:rPr>
            <w:rStyle w:val="Hyperlink"/>
            <w:rFonts w:eastAsiaTheme="minorHAnsi" w:cstheme="minorBidi"/>
          </w:rPr>
          <w:t>puffbar-quiz</w:t>
        </w:r>
      </w:hyperlink>
      <w:r w:rsidR="00BD5F0B">
        <w:t>)</w:t>
      </w:r>
      <w:r>
        <w:t xml:space="preserve">, die Sie am Bildschirm zeigen oder mit einem </w:t>
      </w:r>
      <w:proofErr w:type="spellStart"/>
      <w:r>
        <w:t>Beamer</w:t>
      </w:r>
      <w:proofErr w:type="spellEnd"/>
      <w:r>
        <w:t xml:space="preserve"> an der Leinwand projizieren. Wenn Sie offline unterwegs sind, können Sie die PDF-Datei auf A4- oder A3-Seiten drucken und so das Quiz ohne Internet nutzen. In der PDF-Datei finden Sie jeweils auf eine</w:t>
      </w:r>
      <w:r w:rsidR="00CF34DE">
        <w:t>r</w:t>
      </w:r>
      <w:r>
        <w:t xml:space="preserve"> Seite eine Frage mit den dazugehörenden Antworten und auf der nachfolgenden Seite die Auflösung des Rätsels.</w:t>
      </w:r>
    </w:p>
    <w:p w14:paraId="6B5EB1CB" w14:textId="77777777" w:rsidR="001B21E0" w:rsidRDefault="001B21E0" w:rsidP="00500F32"/>
    <w:p w14:paraId="73D6ADE4" w14:textId="16214517" w:rsidR="001E36A2" w:rsidRDefault="001E36A2">
      <w:pPr>
        <w:spacing w:line="276" w:lineRule="auto"/>
      </w:pPr>
      <w:r>
        <w:br w:type="page"/>
      </w:r>
    </w:p>
    <w:p w14:paraId="1BD8E3F0" w14:textId="6899A967" w:rsidR="00DD6F11" w:rsidRDefault="00807156" w:rsidP="00DD6F11">
      <w:pPr>
        <w:pStyle w:val="Haupttitel"/>
        <w:rPr>
          <w:color w:val="EE7023"/>
        </w:rPr>
      </w:pPr>
      <w:r>
        <w:rPr>
          <w:color w:val="EE7023"/>
        </w:rPr>
        <w:lastRenderedPageBreak/>
        <w:t>Quiz</w:t>
      </w:r>
      <w:r w:rsidR="009642F9">
        <w:rPr>
          <w:color w:val="EE7023"/>
        </w:rPr>
        <w:t xml:space="preserve"> | </w:t>
      </w:r>
      <w:r>
        <w:rPr>
          <w:color w:val="EE7023"/>
        </w:rPr>
        <w:t>Puff Bars</w:t>
      </w:r>
    </w:p>
    <w:p w14:paraId="1F2AEFBC" w14:textId="4D3BC56E" w:rsidR="00727333" w:rsidRDefault="00727333" w:rsidP="00727333"/>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410"/>
        <w:gridCol w:w="7670"/>
        <w:gridCol w:w="1633"/>
      </w:tblGrid>
      <w:tr w:rsidR="00807156" w:rsidRPr="00AA0116" w14:paraId="7A2818E4" w14:textId="77777777" w:rsidTr="00807156">
        <w:tc>
          <w:tcPr>
            <w:tcW w:w="8647" w:type="dxa"/>
            <w:gridSpan w:val="3"/>
          </w:tcPr>
          <w:p w14:paraId="723197FD" w14:textId="5BFE26C3" w:rsidR="00807156" w:rsidRPr="00FA3674" w:rsidRDefault="00807156" w:rsidP="00727333">
            <w:pPr>
              <w:rPr>
                <w:b/>
              </w:rPr>
            </w:pPr>
            <w:r w:rsidRPr="00FA3674">
              <w:rPr>
                <w:b/>
              </w:rPr>
              <w:t>1. Was sind Puff Bar</w:t>
            </w:r>
            <w:r>
              <w:rPr>
                <w:b/>
              </w:rPr>
              <w:t>s</w:t>
            </w:r>
            <w:r w:rsidRPr="00FA3674">
              <w:rPr>
                <w:b/>
              </w:rPr>
              <w:t>?</w:t>
            </w:r>
          </w:p>
          <w:p w14:paraId="2C4D2A9E" w14:textId="33352F81" w:rsidR="00807156" w:rsidRPr="00807156" w:rsidRDefault="00807156" w:rsidP="00727333">
            <w:pPr>
              <w:rPr>
                <w:i/>
              </w:rPr>
            </w:pPr>
            <w:r w:rsidRPr="000103D6">
              <w:rPr>
                <w:i/>
              </w:rPr>
              <w:t>Eine Antwort ist korrekt</w:t>
            </w:r>
            <w:r>
              <w:rPr>
                <w:i/>
              </w:rPr>
              <w:t xml:space="preserve">. Hinweise dazu findest du auf </w:t>
            </w:r>
            <w:hyperlink r:id="rId9" w:history="1">
              <w:r w:rsidR="00AA0116" w:rsidRPr="00AA0116">
                <w:rPr>
                  <w:rStyle w:val="Hyperlink"/>
                  <w:rFonts w:eastAsiaTheme="minorHAnsi" w:cstheme="minorBidi"/>
                </w:rPr>
                <w:t>feel-o</w:t>
              </w:r>
              <w:r w:rsidR="00AA0116" w:rsidRPr="00AA0116">
                <w:rPr>
                  <w:rStyle w:val="Hyperlink"/>
                  <w:rFonts w:eastAsiaTheme="minorHAnsi" w:cstheme="minorBidi"/>
                </w:rPr>
                <w:t>k</w:t>
              </w:r>
              <w:r w:rsidR="00AA0116" w:rsidRPr="00AA0116">
                <w:rPr>
                  <w:rStyle w:val="Hyperlink"/>
                  <w:rFonts w:eastAsiaTheme="minorHAnsi" w:cstheme="minorBidi"/>
                </w:rPr>
                <w:t>.</w:t>
              </w:r>
              <w:r w:rsidR="00AA0116" w:rsidRPr="00AA0116">
                <w:rPr>
                  <w:rStyle w:val="Hyperlink"/>
                  <w:rFonts w:eastAsiaTheme="minorHAnsi" w:cstheme="minorBidi"/>
                </w:rPr>
                <w:t>c</w:t>
              </w:r>
              <w:r w:rsidR="00AA0116" w:rsidRPr="00AA0116">
                <w:rPr>
                  <w:rStyle w:val="Hyperlink"/>
                  <w:rFonts w:eastAsiaTheme="minorHAnsi" w:cstheme="minorBidi"/>
                </w:rPr>
                <w:t>h/puffbar-</w:t>
              </w:r>
              <w:proofErr w:type="spellStart"/>
            </w:hyperlink>
            <w:hyperlink r:id="rId10" w:history="1">
              <w:r w:rsidR="00AA0116" w:rsidRPr="00AA0116">
                <w:rPr>
                  <w:rStyle w:val="Hyperlink"/>
                  <w:rFonts w:eastAsiaTheme="minorHAnsi" w:cstheme="minorBidi"/>
                </w:rPr>
                <w:t>pb</w:t>
              </w:r>
              <w:proofErr w:type="spellEnd"/>
            </w:hyperlink>
          </w:p>
        </w:tc>
        <w:tc>
          <w:tcPr>
            <w:tcW w:w="1547" w:type="dxa"/>
            <w:vMerge w:val="restart"/>
            <w:shd w:val="clear" w:color="auto" w:fill="auto"/>
          </w:tcPr>
          <w:p w14:paraId="333C801C" w14:textId="77777777" w:rsidR="00AA0116" w:rsidRDefault="00AA0116" w:rsidP="00AA0116">
            <w:pPr>
              <w:spacing w:line="240" w:lineRule="auto"/>
            </w:pPr>
            <w:r>
              <w:rPr>
                <w:noProof/>
              </w:rPr>
              <w:drawing>
                <wp:inline distT="0" distB="0" distL="0" distR="0" wp14:anchorId="0B272D94" wp14:editId="790C30DF">
                  <wp:extent cx="900000" cy="897682"/>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039" t="5042" r="4790" b="5020"/>
                          <a:stretch/>
                        </pic:blipFill>
                        <pic:spPr bwMode="auto">
                          <a:xfrm>
                            <a:off x="0" y="0"/>
                            <a:ext cx="900000" cy="897682"/>
                          </a:xfrm>
                          <a:prstGeom prst="rect">
                            <a:avLst/>
                          </a:prstGeom>
                          <a:noFill/>
                          <a:ln>
                            <a:noFill/>
                          </a:ln>
                          <a:extLst>
                            <a:ext uri="{53640926-AAD7-44D8-BBD7-CCE9431645EC}">
                              <a14:shadowObscured xmlns:a14="http://schemas.microsoft.com/office/drawing/2010/main"/>
                            </a:ext>
                          </a:extLst>
                        </pic:spPr>
                      </pic:pic>
                    </a:graphicData>
                  </a:graphic>
                </wp:inline>
              </w:drawing>
            </w:r>
          </w:p>
          <w:p w14:paraId="330B8C76" w14:textId="77777777" w:rsidR="00AA0116" w:rsidRDefault="00AA0116" w:rsidP="00AA0116">
            <w:pPr>
              <w:spacing w:line="240" w:lineRule="auto"/>
              <w:rPr>
                <w:i/>
              </w:rPr>
            </w:pPr>
          </w:p>
          <w:p w14:paraId="2768CA5D" w14:textId="641232A9" w:rsidR="00807156" w:rsidRPr="00AA0116" w:rsidRDefault="00807156" w:rsidP="00AA0116">
            <w:pPr>
              <w:spacing w:line="240" w:lineRule="auto"/>
              <w:rPr>
                <w:lang w:val="en-US"/>
              </w:rPr>
            </w:pPr>
          </w:p>
        </w:tc>
      </w:tr>
      <w:tr w:rsidR="00807156" w14:paraId="5764C31B" w14:textId="77777777" w:rsidTr="00807156">
        <w:tc>
          <w:tcPr>
            <w:tcW w:w="491" w:type="dxa"/>
          </w:tcPr>
          <w:p w14:paraId="32492B1A" w14:textId="6B1006C3" w:rsidR="00807156" w:rsidRDefault="00807156" w:rsidP="00727333">
            <w:r>
              <w:rPr>
                <w:rFonts w:ascii="Segoe UI Emoji" w:hAnsi="Segoe UI Emoji" w:cs="Segoe UI Emoji"/>
              </w:rPr>
              <w:t>⚪</w:t>
            </w:r>
          </w:p>
        </w:tc>
        <w:tc>
          <w:tcPr>
            <w:tcW w:w="410" w:type="dxa"/>
          </w:tcPr>
          <w:p w14:paraId="4EE002C5" w14:textId="431EA3B9" w:rsidR="00807156" w:rsidRDefault="00807156" w:rsidP="00727333">
            <w:r>
              <w:t>A.</w:t>
            </w:r>
          </w:p>
        </w:tc>
        <w:tc>
          <w:tcPr>
            <w:tcW w:w="7746" w:type="dxa"/>
          </w:tcPr>
          <w:p w14:paraId="6F4FCB20" w14:textId="389D85E2" w:rsidR="00807156" w:rsidRDefault="00807156" w:rsidP="00727333">
            <w:r w:rsidRPr="0039590A">
              <w:t xml:space="preserve">Puff Bar </w:t>
            </w:r>
            <w:r>
              <w:t xml:space="preserve">Produkte </w:t>
            </w:r>
            <w:r w:rsidRPr="0039590A">
              <w:t>si</w:t>
            </w:r>
            <w:r>
              <w:t>nd E-Zigaretten.</w:t>
            </w:r>
          </w:p>
        </w:tc>
        <w:tc>
          <w:tcPr>
            <w:tcW w:w="1547" w:type="dxa"/>
            <w:vMerge/>
            <w:shd w:val="clear" w:color="auto" w:fill="auto"/>
          </w:tcPr>
          <w:p w14:paraId="633084D5" w14:textId="77777777" w:rsidR="00807156" w:rsidRDefault="00807156" w:rsidP="00727333"/>
        </w:tc>
      </w:tr>
      <w:tr w:rsidR="00807156" w14:paraId="3859F476" w14:textId="77777777" w:rsidTr="00807156">
        <w:tc>
          <w:tcPr>
            <w:tcW w:w="491" w:type="dxa"/>
          </w:tcPr>
          <w:p w14:paraId="023A4260" w14:textId="15266C78" w:rsidR="00807156" w:rsidRDefault="00807156" w:rsidP="00727333">
            <w:r>
              <w:rPr>
                <w:rFonts w:ascii="Segoe UI Emoji" w:hAnsi="Segoe UI Emoji" w:cs="Segoe UI Emoji"/>
              </w:rPr>
              <w:t>⚪</w:t>
            </w:r>
          </w:p>
        </w:tc>
        <w:tc>
          <w:tcPr>
            <w:tcW w:w="410" w:type="dxa"/>
          </w:tcPr>
          <w:p w14:paraId="134C618E" w14:textId="4EE5E260" w:rsidR="00807156" w:rsidRDefault="00807156" w:rsidP="00727333">
            <w:r>
              <w:t>B.</w:t>
            </w:r>
          </w:p>
        </w:tc>
        <w:tc>
          <w:tcPr>
            <w:tcW w:w="7746" w:type="dxa"/>
          </w:tcPr>
          <w:p w14:paraId="4F9DD9F2" w14:textId="0E260BDE" w:rsidR="00807156" w:rsidRDefault="00807156" w:rsidP="00727333">
            <w:r w:rsidRPr="0039590A">
              <w:t xml:space="preserve">Puff Bar </w:t>
            </w:r>
            <w:r>
              <w:t>Produkte sind Tabakerhitzer.</w:t>
            </w:r>
          </w:p>
        </w:tc>
        <w:tc>
          <w:tcPr>
            <w:tcW w:w="1547" w:type="dxa"/>
            <w:vMerge/>
            <w:shd w:val="clear" w:color="auto" w:fill="auto"/>
          </w:tcPr>
          <w:p w14:paraId="75BEEB68" w14:textId="77777777" w:rsidR="00807156" w:rsidRDefault="00807156" w:rsidP="00727333"/>
        </w:tc>
      </w:tr>
      <w:tr w:rsidR="00807156" w14:paraId="5BF1B340" w14:textId="77777777" w:rsidTr="00807156">
        <w:tc>
          <w:tcPr>
            <w:tcW w:w="491" w:type="dxa"/>
          </w:tcPr>
          <w:p w14:paraId="7A903426" w14:textId="7FF1CB54" w:rsidR="00807156" w:rsidRDefault="00807156" w:rsidP="00727333">
            <w:r>
              <w:rPr>
                <w:rFonts w:ascii="Segoe UI Emoji" w:hAnsi="Segoe UI Emoji" w:cs="Segoe UI Emoji"/>
              </w:rPr>
              <w:t>⚪</w:t>
            </w:r>
          </w:p>
        </w:tc>
        <w:tc>
          <w:tcPr>
            <w:tcW w:w="410" w:type="dxa"/>
          </w:tcPr>
          <w:p w14:paraId="6EF33BCF" w14:textId="7F2AE836" w:rsidR="00807156" w:rsidRDefault="00807156" w:rsidP="00727333">
            <w:r>
              <w:t>C.</w:t>
            </w:r>
          </w:p>
        </w:tc>
        <w:tc>
          <w:tcPr>
            <w:tcW w:w="7746" w:type="dxa"/>
          </w:tcPr>
          <w:p w14:paraId="6E041A1F" w14:textId="221415B8" w:rsidR="00807156" w:rsidRDefault="00807156" w:rsidP="00727333">
            <w:r w:rsidRPr="0039590A">
              <w:t>Puff Bar</w:t>
            </w:r>
            <w:r w:rsidR="00424DED">
              <w:t>s</w:t>
            </w:r>
            <w:r w:rsidRPr="0039590A">
              <w:t xml:space="preserve"> si</w:t>
            </w:r>
            <w:r>
              <w:t>nd Nikotinersatzprodukte.</w:t>
            </w:r>
          </w:p>
        </w:tc>
        <w:tc>
          <w:tcPr>
            <w:tcW w:w="1547" w:type="dxa"/>
            <w:vMerge/>
            <w:shd w:val="clear" w:color="auto" w:fill="auto"/>
          </w:tcPr>
          <w:p w14:paraId="2E6B0D80" w14:textId="77777777" w:rsidR="00807156" w:rsidRDefault="00807156" w:rsidP="00727333"/>
        </w:tc>
      </w:tr>
    </w:tbl>
    <w:p w14:paraId="0911E767" w14:textId="6A04CBED" w:rsidR="00727333" w:rsidRDefault="00727333" w:rsidP="00727333"/>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410"/>
        <w:gridCol w:w="7670"/>
        <w:gridCol w:w="1633"/>
      </w:tblGrid>
      <w:tr w:rsidR="00807156" w14:paraId="5F161909" w14:textId="77777777" w:rsidTr="005069BA">
        <w:tc>
          <w:tcPr>
            <w:tcW w:w="8647" w:type="dxa"/>
            <w:gridSpan w:val="3"/>
          </w:tcPr>
          <w:p w14:paraId="16D12AF3" w14:textId="509D0344" w:rsidR="00807156" w:rsidRPr="00FA3674" w:rsidRDefault="00807156" w:rsidP="005069BA">
            <w:pPr>
              <w:rPr>
                <w:b/>
              </w:rPr>
            </w:pPr>
            <w:r>
              <w:rPr>
                <w:b/>
              </w:rPr>
              <w:t>2. Ist der Konsum von Nikotin</w:t>
            </w:r>
            <w:r w:rsidRPr="00BA67B9">
              <w:rPr>
                <w:b/>
              </w:rPr>
              <w:t xml:space="preserve"> gefährlich?</w:t>
            </w:r>
          </w:p>
          <w:p w14:paraId="716968F7" w14:textId="1DCE8A41" w:rsidR="00807156" w:rsidRPr="00807156" w:rsidRDefault="004A453B" w:rsidP="005069BA">
            <w:pPr>
              <w:rPr>
                <w:i/>
              </w:rPr>
            </w:pPr>
            <w:r>
              <w:rPr>
                <w:i/>
              </w:rPr>
              <w:t>E</w:t>
            </w:r>
            <w:r w:rsidR="00807156" w:rsidRPr="00BA67B9">
              <w:rPr>
                <w:i/>
              </w:rPr>
              <w:t>ine Antwort ist korrekt</w:t>
            </w:r>
            <w:r w:rsidR="00807156">
              <w:rPr>
                <w:i/>
              </w:rPr>
              <w:t>.</w:t>
            </w:r>
            <w:r w:rsidR="00807156" w:rsidRPr="002F1D75">
              <w:rPr>
                <w:i/>
              </w:rPr>
              <w:t xml:space="preserve"> </w:t>
            </w:r>
            <w:r w:rsidR="00807156">
              <w:rPr>
                <w:i/>
              </w:rPr>
              <w:t xml:space="preserve">Hinweise dazu findest du auf </w:t>
            </w:r>
            <w:hyperlink r:id="rId12" w:history="1">
              <w:r w:rsidR="00807156" w:rsidRPr="00AB3FB9">
                <w:rPr>
                  <w:rStyle w:val="Hyperlink"/>
                </w:rPr>
                <w:t>feel-ok</w:t>
              </w:r>
              <w:r w:rsidR="00807156" w:rsidRPr="00AB3FB9">
                <w:rPr>
                  <w:rStyle w:val="Hyperlink"/>
                </w:rPr>
                <w:t>.</w:t>
              </w:r>
              <w:r w:rsidR="00807156" w:rsidRPr="00AB3FB9">
                <w:rPr>
                  <w:rStyle w:val="Hyperlink"/>
                </w:rPr>
                <w:t>ch/nikotin</w:t>
              </w:r>
            </w:hyperlink>
          </w:p>
        </w:tc>
        <w:tc>
          <w:tcPr>
            <w:tcW w:w="1547" w:type="dxa"/>
            <w:vMerge w:val="restart"/>
            <w:shd w:val="clear" w:color="auto" w:fill="auto"/>
          </w:tcPr>
          <w:p w14:paraId="58CB58C9" w14:textId="77777777" w:rsidR="00237DE4" w:rsidRDefault="00237DE4" w:rsidP="005069BA">
            <w:pPr>
              <w:spacing w:line="240" w:lineRule="auto"/>
              <w:rPr>
                <w:noProof/>
              </w:rPr>
            </w:pPr>
          </w:p>
          <w:p w14:paraId="73ECD0E0" w14:textId="5DCE9231" w:rsidR="00807156" w:rsidRPr="00807156" w:rsidRDefault="00237DE4" w:rsidP="005069BA">
            <w:pPr>
              <w:spacing w:line="240" w:lineRule="auto"/>
            </w:pPr>
            <w:r>
              <w:rPr>
                <w:noProof/>
              </w:rPr>
              <w:drawing>
                <wp:inline distT="0" distB="0" distL="0" distR="0" wp14:anchorId="35F2B4CC" wp14:editId="5D5AECEC">
                  <wp:extent cx="900000" cy="896821"/>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321" t="5322" r="5179" b="5493"/>
                          <a:stretch/>
                        </pic:blipFill>
                        <pic:spPr bwMode="auto">
                          <a:xfrm>
                            <a:off x="0" y="0"/>
                            <a:ext cx="900000" cy="89682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07156" w14:paraId="5530C70E" w14:textId="77777777" w:rsidTr="005069BA">
        <w:tc>
          <w:tcPr>
            <w:tcW w:w="491" w:type="dxa"/>
          </w:tcPr>
          <w:p w14:paraId="6DCB4B41" w14:textId="77777777" w:rsidR="00807156" w:rsidRDefault="00807156" w:rsidP="005069BA">
            <w:r>
              <w:rPr>
                <w:rFonts w:ascii="Segoe UI Emoji" w:hAnsi="Segoe UI Emoji" w:cs="Segoe UI Emoji"/>
              </w:rPr>
              <w:t>⚪</w:t>
            </w:r>
          </w:p>
        </w:tc>
        <w:tc>
          <w:tcPr>
            <w:tcW w:w="410" w:type="dxa"/>
          </w:tcPr>
          <w:p w14:paraId="2B12E66A" w14:textId="77777777" w:rsidR="00807156" w:rsidRDefault="00807156" w:rsidP="005069BA">
            <w:r>
              <w:t>A.</w:t>
            </w:r>
          </w:p>
        </w:tc>
        <w:tc>
          <w:tcPr>
            <w:tcW w:w="7746" w:type="dxa"/>
          </w:tcPr>
          <w:p w14:paraId="0F1E3645" w14:textId="7A8D5E6F" w:rsidR="00807156" w:rsidRDefault="00807156" w:rsidP="005069BA">
            <w:r>
              <w:t>Der Nikotinkonsum ist vor allem für Erwachsene gefährlich.</w:t>
            </w:r>
          </w:p>
        </w:tc>
        <w:tc>
          <w:tcPr>
            <w:tcW w:w="1547" w:type="dxa"/>
            <w:vMerge/>
            <w:shd w:val="clear" w:color="auto" w:fill="auto"/>
          </w:tcPr>
          <w:p w14:paraId="1514ACAB" w14:textId="77777777" w:rsidR="00807156" w:rsidRDefault="00807156" w:rsidP="005069BA"/>
        </w:tc>
      </w:tr>
      <w:tr w:rsidR="00807156" w14:paraId="4974B664" w14:textId="77777777" w:rsidTr="005069BA">
        <w:tc>
          <w:tcPr>
            <w:tcW w:w="491" w:type="dxa"/>
          </w:tcPr>
          <w:p w14:paraId="4B5140FF" w14:textId="77777777" w:rsidR="00807156" w:rsidRDefault="00807156" w:rsidP="005069BA">
            <w:r>
              <w:rPr>
                <w:rFonts w:ascii="Segoe UI Emoji" w:hAnsi="Segoe UI Emoji" w:cs="Segoe UI Emoji"/>
              </w:rPr>
              <w:t>⚪</w:t>
            </w:r>
          </w:p>
        </w:tc>
        <w:tc>
          <w:tcPr>
            <w:tcW w:w="410" w:type="dxa"/>
          </w:tcPr>
          <w:p w14:paraId="07375979" w14:textId="77777777" w:rsidR="00807156" w:rsidRDefault="00807156" w:rsidP="005069BA">
            <w:r>
              <w:t>B.</w:t>
            </w:r>
          </w:p>
        </w:tc>
        <w:tc>
          <w:tcPr>
            <w:tcW w:w="7746" w:type="dxa"/>
          </w:tcPr>
          <w:p w14:paraId="71701A78" w14:textId="587A65B2" w:rsidR="00807156" w:rsidRDefault="00807156" w:rsidP="005069BA">
            <w:r>
              <w:t>Der Nikotinkonsum ist vor allem für Jugendliche (&lt; 18 Jahre) gefährlich.</w:t>
            </w:r>
          </w:p>
        </w:tc>
        <w:tc>
          <w:tcPr>
            <w:tcW w:w="1547" w:type="dxa"/>
            <w:vMerge/>
            <w:shd w:val="clear" w:color="auto" w:fill="auto"/>
          </w:tcPr>
          <w:p w14:paraId="74B4718A" w14:textId="77777777" w:rsidR="00807156" w:rsidRDefault="00807156" w:rsidP="005069BA"/>
        </w:tc>
      </w:tr>
      <w:tr w:rsidR="00807156" w14:paraId="1EB82351" w14:textId="77777777" w:rsidTr="005069BA">
        <w:tc>
          <w:tcPr>
            <w:tcW w:w="491" w:type="dxa"/>
          </w:tcPr>
          <w:p w14:paraId="1D85EC87" w14:textId="77777777" w:rsidR="00807156" w:rsidRDefault="00807156" w:rsidP="005069BA">
            <w:r>
              <w:rPr>
                <w:rFonts w:ascii="Segoe UI Emoji" w:hAnsi="Segoe UI Emoji" w:cs="Segoe UI Emoji"/>
              </w:rPr>
              <w:t>⚪</w:t>
            </w:r>
          </w:p>
        </w:tc>
        <w:tc>
          <w:tcPr>
            <w:tcW w:w="410" w:type="dxa"/>
          </w:tcPr>
          <w:p w14:paraId="35CFB47C" w14:textId="77777777" w:rsidR="00807156" w:rsidRDefault="00807156" w:rsidP="005069BA">
            <w:r>
              <w:t>C.</w:t>
            </w:r>
          </w:p>
        </w:tc>
        <w:tc>
          <w:tcPr>
            <w:tcW w:w="7746" w:type="dxa"/>
          </w:tcPr>
          <w:p w14:paraId="7C4BD0C9" w14:textId="15A72E31" w:rsidR="00807156" w:rsidRDefault="00807156" w:rsidP="005069BA">
            <w:r>
              <w:t>Der Nikotinkonsum ist in jeder Altersgruppe gleich gefährlich.</w:t>
            </w:r>
          </w:p>
        </w:tc>
        <w:tc>
          <w:tcPr>
            <w:tcW w:w="1547" w:type="dxa"/>
            <w:vMerge/>
            <w:shd w:val="clear" w:color="auto" w:fill="auto"/>
          </w:tcPr>
          <w:p w14:paraId="0395A3C3" w14:textId="77777777" w:rsidR="00807156" w:rsidRDefault="00807156" w:rsidP="005069BA"/>
        </w:tc>
      </w:tr>
    </w:tbl>
    <w:p w14:paraId="5510386F" w14:textId="77777777" w:rsidR="00807156" w:rsidRDefault="00807156" w:rsidP="00727333"/>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413"/>
        <w:gridCol w:w="7667"/>
        <w:gridCol w:w="1633"/>
      </w:tblGrid>
      <w:tr w:rsidR="00671728" w14:paraId="66072E3A" w14:textId="77777777" w:rsidTr="005069BA">
        <w:tc>
          <w:tcPr>
            <w:tcW w:w="8647" w:type="dxa"/>
            <w:gridSpan w:val="3"/>
          </w:tcPr>
          <w:p w14:paraId="5AD32041" w14:textId="5734A88F" w:rsidR="00671728" w:rsidRPr="00FA3674" w:rsidRDefault="00671728" w:rsidP="005069BA">
            <w:pPr>
              <w:rPr>
                <w:b/>
              </w:rPr>
            </w:pPr>
            <w:r>
              <w:rPr>
                <w:b/>
              </w:rPr>
              <w:t xml:space="preserve">3. </w:t>
            </w:r>
            <w:r w:rsidRPr="002F1D75">
              <w:rPr>
                <w:b/>
              </w:rPr>
              <w:t>Wer Puff Bar</w:t>
            </w:r>
            <w:r>
              <w:rPr>
                <w:b/>
              </w:rPr>
              <w:t>s</w:t>
            </w:r>
            <w:r w:rsidRPr="002F1D75">
              <w:rPr>
                <w:b/>
              </w:rPr>
              <w:t xml:space="preserve"> konsumiert, kann hohe Nikotinmengen </w:t>
            </w:r>
            <w:r>
              <w:rPr>
                <w:b/>
              </w:rPr>
              <w:t>ausgesetzt werden</w:t>
            </w:r>
            <w:r w:rsidRPr="002F1D75">
              <w:rPr>
                <w:b/>
              </w:rPr>
              <w:t>. Warum?</w:t>
            </w:r>
          </w:p>
          <w:p w14:paraId="779E8A02" w14:textId="77777777" w:rsidR="0095584D" w:rsidRDefault="00671728" w:rsidP="005069BA">
            <w:pPr>
              <w:rPr>
                <w:i/>
              </w:rPr>
            </w:pPr>
            <w:r w:rsidRPr="004E6E4C">
              <w:rPr>
                <w:i/>
              </w:rPr>
              <w:t>Keine, eine oder mehrere Antworten können korrekt sein</w:t>
            </w:r>
            <w:r>
              <w:rPr>
                <w:i/>
              </w:rPr>
              <w:t xml:space="preserve">. </w:t>
            </w:r>
          </w:p>
          <w:p w14:paraId="708936A0" w14:textId="3871737D" w:rsidR="00671728" w:rsidRPr="00807156" w:rsidRDefault="002D4571" w:rsidP="005069BA">
            <w:pPr>
              <w:rPr>
                <w:i/>
              </w:rPr>
            </w:pPr>
            <w:r>
              <w:rPr>
                <w:i/>
              </w:rPr>
              <w:t xml:space="preserve">Hinweise dazu findest du auf </w:t>
            </w:r>
            <w:hyperlink r:id="rId14" w:history="1">
              <w:r w:rsidRPr="00AA0116">
                <w:rPr>
                  <w:rStyle w:val="Hyperlink"/>
                  <w:rFonts w:eastAsiaTheme="minorHAnsi" w:cstheme="minorBidi"/>
                </w:rPr>
                <w:t>fee</w:t>
              </w:r>
              <w:r w:rsidRPr="00AA0116">
                <w:rPr>
                  <w:rStyle w:val="Hyperlink"/>
                  <w:rFonts w:eastAsiaTheme="minorHAnsi" w:cstheme="minorBidi"/>
                </w:rPr>
                <w:t>l</w:t>
              </w:r>
              <w:r w:rsidRPr="00AA0116">
                <w:rPr>
                  <w:rStyle w:val="Hyperlink"/>
                  <w:rFonts w:eastAsiaTheme="minorHAnsi" w:cstheme="minorBidi"/>
                </w:rPr>
                <w:t>-ok.ch/puffbar-</w:t>
              </w:r>
              <w:proofErr w:type="spellStart"/>
            </w:hyperlink>
            <w:hyperlink r:id="rId15" w:history="1">
              <w:r w:rsidRPr="00AA0116">
                <w:rPr>
                  <w:rStyle w:val="Hyperlink"/>
                  <w:rFonts w:eastAsiaTheme="minorHAnsi" w:cstheme="minorBidi"/>
                </w:rPr>
                <w:t>pb</w:t>
              </w:r>
              <w:proofErr w:type="spellEnd"/>
            </w:hyperlink>
          </w:p>
        </w:tc>
        <w:tc>
          <w:tcPr>
            <w:tcW w:w="1547" w:type="dxa"/>
            <w:vMerge w:val="restart"/>
            <w:shd w:val="clear" w:color="auto" w:fill="auto"/>
          </w:tcPr>
          <w:p w14:paraId="5B01903C" w14:textId="1F34F1A5" w:rsidR="00671728" w:rsidRPr="00807156" w:rsidRDefault="002D4571" w:rsidP="005069BA">
            <w:pPr>
              <w:spacing w:line="240" w:lineRule="auto"/>
            </w:pPr>
            <w:r>
              <w:rPr>
                <w:noProof/>
              </w:rPr>
              <w:drawing>
                <wp:inline distT="0" distB="0" distL="0" distR="0" wp14:anchorId="4D26F9F8" wp14:editId="6B506D51">
                  <wp:extent cx="900000" cy="897682"/>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039" t="5042" r="4790" b="5020"/>
                          <a:stretch/>
                        </pic:blipFill>
                        <pic:spPr bwMode="auto">
                          <a:xfrm>
                            <a:off x="0" y="0"/>
                            <a:ext cx="900000" cy="89768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71728" w14:paraId="4A085AAC" w14:textId="77777777" w:rsidTr="005069BA">
        <w:tc>
          <w:tcPr>
            <w:tcW w:w="491" w:type="dxa"/>
          </w:tcPr>
          <w:p w14:paraId="3C855E82" w14:textId="052B8157" w:rsidR="00671728" w:rsidRDefault="00671728" w:rsidP="005069BA">
            <w:r>
              <w:rPr>
                <w:rFonts w:ascii="Segoe UI Emoji" w:hAnsi="Segoe UI Emoji" w:cs="Segoe UI Emoji"/>
              </w:rPr>
              <w:t>⬜</w:t>
            </w:r>
          </w:p>
        </w:tc>
        <w:tc>
          <w:tcPr>
            <w:tcW w:w="410" w:type="dxa"/>
          </w:tcPr>
          <w:p w14:paraId="6387693B" w14:textId="77777777" w:rsidR="00671728" w:rsidRDefault="00671728" w:rsidP="005069BA">
            <w:r>
              <w:t>A.</w:t>
            </w:r>
          </w:p>
        </w:tc>
        <w:tc>
          <w:tcPr>
            <w:tcW w:w="7746" w:type="dxa"/>
          </w:tcPr>
          <w:p w14:paraId="5CDCEBA0" w14:textId="0FE09EAE" w:rsidR="00671728" w:rsidRDefault="00671728" w:rsidP="005069BA">
            <w:r>
              <w:t>Die verwendeten Nikotinsalze in Puff Bars kratzen weniger im Hals.</w:t>
            </w:r>
          </w:p>
        </w:tc>
        <w:tc>
          <w:tcPr>
            <w:tcW w:w="1547" w:type="dxa"/>
            <w:vMerge/>
            <w:shd w:val="clear" w:color="auto" w:fill="auto"/>
          </w:tcPr>
          <w:p w14:paraId="2248483F" w14:textId="77777777" w:rsidR="00671728" w:rsidRDefault="00671728" w:rsidP="005069BA"/>
        </w:tc>
      </w:tr>
      <w:tr w:rsidR="00671728" w14:paraId="07A0DE3C" w14:textId="77777777" w:rsidTr="005069BA">
        <w:tc>
          <w:tcPr>
            <w:tcW w:w="491" w:type="dxa"/>
          </w:tcPr>
          <w:p w14:paraId="3D8B64C2" w14:textId="610568F6" w:rsidR="00671728" w:rsidRDefault="00671728" w:rsidP="005069BA">
            <w:r>
              <w:rPr>
                <w:rFonts w:ascii="Segoe UI Emoji" w:hAnsi="Segoe UI Emoji" w:cs="Segoe UI Emoji"/>
              </w:rPr>
              <w:t>⬜</w:t>
            </w:r>
          </w:p>
        </w:tc>
        <w:tc>
          <w:tcPr>
            <w:tcW w:w="410" w:type="dxa"/>
          </w:tcPr>
          <w:p w14:paraId="27A52C03" w14:textId="77777777" w:rsidR="00671728" w:rsidRDefault="00671728" w:rsidP="005069BA">
            <w:r>
              <w:t>B.</w:t>
            </w:r>
          </w:p>
        </w:tc>
        <w:tc>
          <w:tcPr>
            <w:tcW w:w="7746" w:type="dxa"/>
          </w:tcPr>
          <w:p w14:paraId="06963826" w14:textId="74E4AB3C" w:rsidR="00671728" w:rsidRDefault="00671728" w:rsidP="005069BA">
            <w:r>
              <w:t>In Puff Bar Produkten befinden sich chemische Substanzen, die die Nikotinaufnahme in den Lungen verstärken, was als Wirkung einen stärkeren Nikotinrausch hat.</w:t>
            </w:r>
          </w:p>
        </w:tc>
        <w:tc>
          <w:tcPr>
            <w:tcW w:w="1547" w:type="dxa"/>
            <w:vMerge/>
            <w:shd w:val="clear" w:color="auto" w:fill="auto"/>
          </w:tcPr>
          <w:p w14:paraId="4BF4C11A" w14:textId="77777777" w:rsidR="00671728" w:rsidRDefault="00671728" w:rsidP="005069BA"/>
        </w:tc>
      </w:tr>
      <w:tr w:rsidR="00671728" w14:paraId="2C0E4C3B" w14:textId="77777777" w:rsidTr="005069BA">
        <w:tc>
          <w:tcPr>
            <w:tcW w:w="491" w:type="dxa"/>
          </w:tcPr>
          <w:p w14:paraId="417A6AD4" w14:textId="029F5842" w:rsidR="00671728" w:rsidRDefault="00671728" w:rsidP="005069BA">
            <w:r>
              <w:rPr>
                <w:rFonts w:ascii="Segoe UI Emoji" w:hAnsi="Segoe UI Emoji" w:cs="Segoe UI Emoji"/>
              </w:rPr>
              <w:t>⬜</w:t>
            </w:r>
          </w:p>
        </w:tc>
        <w:tc>
          <w:tcPr>
            <w:tcW w:w="410" w:type="dxa"/>
          </w:tcPr>
          <w:p w14:paraId="1061285A" w14:textId="77777777" w:rsidR="00671728" w:rsidRDefault="00671728" w:rsidP="005069BA">
            <w:r>
              <w:t>C.</w:t>
            </w:r>
          </w:p>
        </w:tc>
        <w:tc>
          <w:tcPr>
            <w:tcW w:w="7746" w:type="dxa"/>
          </w:tcPr>
          <w:p w14:paraId="7A55B64B" w14:textId="67269EA1" w:rsidR="00671728" w:rsidRDefault="00671728" w:rsidP="005069BA">
            <w:r w:rsidRPr="0054348C">
              <w:t xml:space="preserve">In Puff Bar </w:t>
            </w:r>
            <w:r>
              <w:t xml:space="preserve">Produkten </w:t>
            </w:r>
            <w:r w:rsidRPr="0054348C">
              <w:t>– anders als bei</w:t>
            </w:r>
            <w:r>
              <w:t xml:space="preserve"> herkömmlichen Zigaretten – wird Nikotin nicht nur von den Lungen, sondern auch von der Mundschleimhaut aufgenommen.</w:t>
            </w:r>
          </w:p>
        </w:tc>
        <w:tc>
          <w:tcPr>
            <w:tcW w:w="1547" w:type="dxa"/>
            <w:vMerge/>
            <w:shd w:val="clear" w:color="auto" w:fill="auto"/>
          </w:tcPr>
          <w:p w14:paraId="453F64E4" w14:textId="77777777" w:rsidR="00671728" w:rsidRDefault="00671728" w:rsidP="005069BA"/>
        </w:tc>
      </w:tr>
      <w:tr w:rsidR="00671728" w14:paraId="5BB72E8B" w14:textId="77777777" w:rsidTr="005069BA">
        <w:tc>
          <w:tcPr>
            <w:tcW w:w="491" w:type="dxa"/>
          </w:tcPr>
          <w:p w14:paraId="021B2603" w14:textId="1D95B136" w:rsidR="00671728" w:rsidRDefault="00671728" w:rsidP="005069BA">
            <w:pPr>
              <w:rPr>
                <w:rFonts w:ascii="Segoe UI Emoji" w:hAnsi="Segoe UI Emoji" w:cs="Segoe UI Emoji"/>
              </w:rPr>
            </w:pPr>
            <w:r>
              <w:rPr>
                <w:rFonts w:ascii="Segoe UI Emoji" w:hAnsi="Segoe UI Emoji" w:cs="Segoe UI Emoji"/>
              </w:rPr>
              <w:t>⬜</w:t>
            </w:r>
          </w:p>
        </w:tc>
        <w:tc>
          <w:tcPr>
            <w:tcW w:w="410" w:type="dxa"/>
          </w:tcPr>
          <w:p w14:paraId="668DF2FD" w14:textId="5B2B7CFB" w:rsidR="00671728" w:rsidRDefault="00671728" w:rsidP="005069BA">
            <w:r>
              <w:t>D.</w:t>
            </w:r>
          </w:p>
        </w:tc>
        <w:tc>
          <w:tcPr>
            <w:tcW w:w="7746" w:type="dxa"/>
          </w:tcPr>
          <w:p w14:paraId="6EAFD310" w14:textId="6329598F" w:rsidR="00671728" w:rsidRPr="0054348C" w:rsidRDefault="00671728" w:rsidP="005069BA">
            <w:r>
              <w:t>Bei manchen Puff Bars Produkte werden synthetische Kühlmittel eingesetzt und diese erleichtern den Nikotinkonsum.</w:t>
            </w:r>
          </w:p>
        </w:tc>
        <w:tc>
          <w:tcPr>
            <w:tcW w:w="1547" w:type="dxa"/>
            <w:vMerge/>
            <w:shd w:val="clear" w:color="auto" w:fill="auto"/>
          </w:tcPr>
          <w:p w14:paraId="6A410705" w14:textId="77777777" w:rsidR="00671728" w:rsidRDefault="00671728" w:rsidP="005069BA"/>
        </w:tc>
      </w:tr>
    </w:tbl>
    <w:p w14:paraId="526E6BF5" w14:textId="60B1D30A" w:rsidR="00727333" w:rsidRDefault="00727333" w:rsidP="00727333"/>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413"/>
        <w:gridCol w:w="7667"/>
        <w:gridCol w:w="1633"/>
      </w:tblGrid>
      <w:tr w:rsidR="00671728" w14:paraId="511225E9" w14:textId="77777777" w:rsidTr="00671728">
        <w:tc>
          <w:tcPr>
            <w:tcW w:w="8650" w:type="dxa"/>
            <w:gridSpan w:val="3"/>
          </w:tcPr>
          <w:p w14:paraId="12A6431A" w14:textId="77777777" w:rsidR="00671728" w:rsidRPr="00445C36" w:rsidRDefault="00671728" w:rsidP="00671728">
            <w:pPr>
              <w:jc w:val="both"/>
              <w:rPr>
                <w:b/>
              </w:rPr>
            </w:pPr>
            <w:r>
              <w:rPr>
                <w:b/>
              </w:rPr>
              <w:t>4. Belasten Puff Bars die Umwelt?</w:t>
            </w:r>
          </w:p>
          <w:p w14:paraId="71E1F87E" w14:textId="77777777" w:rsidR="00671728" w:rsidRDefault="00671728" w:rsidP="00671728">
            <w:pPr>
              <w:rPr>
                <w:i/>
              </w:rPr>
            </w:pPr>
            <w:r w:rsidRPr="004E6E4C">
              <w:rPr>
                <w:i/>
              </w:rPr>
              <w:t>Keine, eine oder mehrere Antworten können korrekt sein</w:t>
            </w:r>
            <w:r>
              <w:rPr>
                <w:i/>
              </w:rPr>
              <w:t>.</w:t>
            </w:r>
          </w:p>
          <w:p w14:paraId="19966DC9" w14:textId="0506FBB4" w:rsidR="005D3D34" w:rsidRPr="00807156" w:rsidRDefault="005D3D34" w:rsidP="00671728">
            <w:pPr>
              <w:rPr>
                <w:i/>
              </w:rPr>
            </w:pPr>
            <w:r>
              <w:rPr>
                <w:i/>
              </w:rPr>
              <w:t xml:space="preserve">Hinweise dazu findest du auf </w:t>
            </w:r>
            <w:hyperlink r:id="rId16" w:history="1">
              <w:r w:rsidRPr="00AA0116">
                <w:rPr>
                  <w:rStyle w:val="Hyperlink"/>
                  <w:rFonts w:eastAsiaTheme="minorHAnsi" w:cstheme="minorBidi"/>
                </w:rPr>
                <w:t>feel-ok.ch/puffbar-</w:t>
              </w:r>
              <w:proofErr w:type="spellStart"/>
            </w:hyperlink>
            <w:hyperlink r:id="rId17" w:history="1">
              <w:r w:rsidRPr="00AA0116">
                <w:rPr>
                  <w:rStyle w:val="Hyperlink"/>
                  <w:rFonts w:eastAsiaTheme="minorHAnsi" w:cstheme="minorBidi"/>
                </w:rPr>
                <w:t>pb</w:t>
              </w:r>
              <w:proofErr w:type="spellEnd"/>
            </w:hyperlink>
          </w:p>
        </w:tc>
        <w:tc>
          <w:tcPr>
            <w:tcW w:w="1547" w:type="dxa"/>
            <w:vMerge w:val="restart"/>
            <w:shd w:val="clear" w:color="auto" w:fill="auto"/>
          </w:tcPr>
          <w:p w14:paraId="3AFE83C6" w14:textId="67388384" w:rsidR="00671728" w:rsidRPr="00807156" w:rsidRDefault="005D3D34" w:rsidP="005069BA">
            <w:pPr>
              <w:spacing w:line="240" w:lineRule="auto"/>
            </w:pPr>
            <w:r>
              <w:rPr>
                <w:noProof/>
              </w:rPr>
              <w:drawing>
                <wp:inline distT="0" distB="0" distL="0" distR="0" wp14:anchorId="7E1A5782" wp14:editId="539C2065">
                  <wp:extent cx="900000" cy="897682"/>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039" t="5042" r="4790" b="5020"/>
                          <a:stretch/>
                        </pic:blipFill>
                        <pic:spPr bwMode="auto">
                          <a:xfrm>
                            <a:off x="0" y="0"/>
                            <a:ext cx="900000" cy="89768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71728" w14:paraId="4BE325F8" w14:textId="77777777" w:rsidTr="00671728">
        <w:tc>
          <w:tcPr>
            <w:tcW w:w="491" w:type="dxa"/>
          </w:tcPr>
          <w:p w14:paraId="40453376" w14:textId="77777777" w:rsidR="00671728" w:rsidRDefault="00671728" w:rsidP="005069BA">
            <w:r>
              <w:rPr>
                <w:rFonts w:ascii="Segoe UI Emoji" w:hAnsi="Segoe UI Emoji" w:cs="Segoe UI Emoji"/>
              </w:rPr>
              <w:t>⬜</w:t>
            </w:r>
          </w:p>
        </w:tc>
        <w:tc>
          <w:tcPr>
            <w:tcW w:w="413" w:type="dxa"/>
          </w:tcPr>
          <w:p w14:paraId="39D40B36" w14:textId="77777777" w:rsidR="00671728" w:rsidRDefault="00671728" w:rsidP="005069BA">
            <w:r>
              <w:t>A.</w:t>
            </w:r>
          </w:p>
        </w:tc>
        <w:tc>
          <w:tcPr>
            <w:tcW w:w="7746" w:type="dxa"/>
          </w:tcPr>
          <w:p w14:paraId="16BEEC30" w14:textId="6BDA3EEB" w:rsidR="00671728" w:rsidRDefault="00671728" w:rsidP="005069BA">
            <w:r>
              <w:t>Ja, weil die Konsumierenden in grosser Menge giftigen Dampf ausatmen.</w:t>
            </w:r>
          </w:p>
        </w:tc>
        <w:tc>
          <w:tcPr>
            <w:tcW w:w="1547" w:type="dxa"/>
            <w:vMerge/>
            <w:shd w:val="clear" w:color="auto" w:fill="auto"/>
          </w:tcPr>
          <w:p w14:paraId="3577B18C" w14:textId="77777777" w:rsidR="00671728" w:rsidRDefault="00671728" w:rsidP="005069BA"/>
        </w:tc>
      </w:tr>
      <w:tr w:rsidR="00671728" w14:paraId="64D08162" w14:textId="77777777" w:rsidTr="00671728">
        <w:tc>
          <w:tcPr>
            <w:tcW w:w="491" w:type="dxa"/>
          </w:tcPr>
          <w:p w14:paraId="64347A53" w14:textId="77777777" w:rsidR="00671728" w:rsidRDefault="00671728" w:rsidP="005069BA">
            <w:r>
              <w:rPr>
                <w:rFonts w:ascii="Segoe UI Emoji" w:hAnsi="Segoe UI Emoji" w:cs="Segoe UI Emoji"/>
              </w:rPr>
              <w:t>⬜</w:t>
            </w:r>
          </w:p>
        </w:tc>
        <w:tc>
          <w:tcPr>
            <w:tcW w:w="413" w:type="dxa"/>
          </w:tcPr>
          <w:p w14:paraId="4C45BD2F" w14:textId="77777777" w:rsidR="00671728" w:rsidRDefault="00671728" w:rsidP="005069BA">
            <w:r>
              <w:t>B.</w:t>
            </w:r>
          </w:p>
        </w:tc>
        <w:tc>
          <w:tcPr>
            <w:tcW w:w="7746" w:type="dxa"/>
          </w:tcPr>
          <w:p w14:paraId="2A7797A8" w14:textId="56CCE090" w:rsidR="00671728" w:rsidRDefault="00671728" w:rsidP="005069BA">
            <w:r>
              <w:t>Nein, weil Puff Bars immer korrekt in den Elektroschrott entsorgt werden.</w:t>
            </w:r>
          </w:p>
        </w:tc>
        <w:tc>
          <w:tcPr>
            <w:tcW w:w="1547" w:type="dxa"/>
            <w:vMerge/>
            <w:shd w:val="clear" w:color="auto" w:fill="auto"/>
          </w:tcPr>
          <w:p w14:paraId="4901CADE" w14:textId="77777777" w:rsidR="00671728" w:rsidRDefault="00671728" w:rsidP="005069BA"/>
        </w:tc>
      </w:tr>
      <w:tr w:rsidR="00671728" w14:paraId="477FD79B" w14:textId="77777777" w:rsidTr="00671728">
        <w:tc>
          <w:tcPr>
            <w:tcW w:w="491" w:type="dxa"/>
          </w:tcPr>
          <w:p w14:paraId="2E008B88" w14:textId="77777777" w:rsidR="00671728" w:rsidRDefault="00671728" w:rsidP="005069BA">
            <w:r>
              <w:rPr>
                <w:rFonts w:ascii="Segoe UI Emoji" w:hAnsi="Segoe UI Emoji" w:cs="Segoe UI Emoji"/>
              </w:rPr>
              <w:t>⬜</w:t>
            </w:r>
          </w:p>
        </w:tc>
        <w:tc>
          <w:tcPr>
            <w:tcW w:w="413" w:type="dxa"/>
          </w:tcPr>
          <w:p w14:paraId="65F5AEB4" w14:textId="77777777" w:rsidR="00671728" w:rsidRDefault="00671728" w:rsidP="005069BA">
            <w:r>
              <w:t>C.</w:t>
            </w:r>
          </w:p>
        </w:tc>
        <w:tc>
          <w:tcPr>
            <w:tcW w:w="7746" w:type="dxa"/>
          </w:tcPr>
          <w:p w14:paraId="1D3C287A" w14:textId="353F4083" w:rsidR="00671728" w:rsidRDefault="00671728" w:rsidP="005069BA">
            <w:r>
              <w:t xml:space="preserve">Nein, weil Puff Bars mehrmals aufgeladen und ausgefüllt werden. Aufgrund der mehrmaligen Verwendung ist das Produkt </w:t>
            </w:r>
            <w:r w:rsidR="0095584D">
              <w:t>ausreichend</w:t>
            </w:r>
            <w:r>
              <w:t xml:space="preserve"> umweltfreundlich.</w:t>
            </w:r>
          </w:p>
        </w:tc>
        <w:tc>
          <w:tcPr>
            <w:tcW w:w="1547" w:type="dxa"/>
            <w:vMerge/>
            <w:shd w:val="clear" w:color="auto" w:fill="auto"/>
          </w:tcPr>
          <w:p w14:paraId="27E9982E" w14:textId="77777777" w:rsidR="00671728" w:rsidRDefault="00671728" w:rsidP="005069BA"/>
        </w:tc>
      </w:tr>
      <w:tr w:rsidR="00671728" w14:paraId="1BBED12F" w14:textId="77777777" w:rsidTr="00671728">
        <w:tc>
          <w:tcPr>
            <w:tcW w:w="491" w:type="dxa"/>
          </w:tcPr>
          <w:p w14:paraId="0E7F264F" w14:textId="77777777" w:rsidR="00671728" w:rsidRDefault="00671728" w:rsidP="005069BA">
            <w:pPr>
              <w:rPr>
                <w:rFonts w:ascii="Segoe UI Emoji" w:hAnsi="Segoe UI Emoji" w:cs="Segoe UI Emoji"/>
              </w:rPr>
            </w:pPr>
            <w:r>
              <w:rPr>
                <w:rFonts w:ascii="Segoe UI Emoji" w:hAnsi="Segoe UI Emoji" w:cs="Segoe UI Emoji"/>
              </w:rPr>
              <w:t>⬜</w:t>
            </w:r>
          </w:p>
        </w:tc>
        <w:tc>
          <w:tcPr>
            <w:tcW w:w="413" w:type="dxa"/>
          </w:tcPr>
          <w:p w14:paraId="3EED65BD" w14:textId="77777777" w:rsidR="00671728" w:rsidRDefault="00671728" w:rsidP="005069BA">
            <w:r>
              <w:t>D.</w:t>
            </w:r>
          </w:p>
        </w:tc>
        <w:tc>
          <w:tcPr>
            <w:tcW w:w="7746" w:type="dxa"/>
          </w:tcPr>
          <w:p w14:paraId="3464D09D" w14:textId="5D1D7DAD" w:rsidR="00671728" w:rsidRPr="0054348C" w:rsidRDefault="00671728" w:rsidP="005069BA">
            <w:r>
              <w:t xml:space="preserve">Ja, weil Puff Bars Einwegprodukte </w:t>
            </w:r>
            <w:proofErr w:type="gramStart"/>
            <w:r>
              <w:t>sind</w:t>
            </w:r>
            <w:proofErr w:type="gramEnd"/>
            <w:r>
              <w:t>, die oft unkorrekt entsorgt werden.</w:t>
            </w:r>
          </w:p>
        </w:tc>
        <w:tc>
          <w:tcPr>
            <w:tcW w:w="1547" w:type="dxa"/>
            <w:vMerge/>
            <w:shd w:val="clear" w:color="auto" w:fill="auto"/>
          </w:tcPr>
          <w:p w14:paraId="1AA3DF6B" w14:textId="77777777" w:rsidR="00671728" w:rsidRDefault="00671728" w:rsidP="005069BA"/>
        </w:tc>
      </w:tr>
      <w:tr w:rsidR="00671728" w14:paraId="0977E98D" w14:textId="77777777" w:rsidTr="00671728">
        <w:tc>
          <w:tcPr>
            <w:tcW w:w="491" w:type="dxa"/>
          </w:tcPr>
          <w:p w14:paraId="139E4E68" w14:textId="4294D0A4" w:rsidR="00671728" w:rsidRDefault="00671728" w:rsidP="005069BA">
            <w:pPr>
              <w:rPr>
                <w:rFonts w:ascii="Segoe UI Emoji" w:hAnsi="Segoe UI Emoji" w:cs="Segoe UI Emoji"/>
              </w:rPr>
            </w:pPr>
            <w:r>
              <w:rPr>
                <w:rFonts w:ascii="Segoe UI Emoji" w:hAnsi="Segoe UI Emoji" w:cs="Segoe UI Emoji"/>
              </w:rPr>
              <w:t>⬜</w:t>
            </w:r>
          </w:p>
        </w:tc>
        <w:tc>
          <w:tcPr>
            <w:tcW w:w="413" w:type="dxa"/>
          </w:tcPr>
          <w:p w14:paraId="3B32ABB2" w14:textId="3AA9C73B" w:rsidR="00671728" w:rsidRDefault="00671728" w:rsidP="005069BA">
            <w:r>
              <w:t>E.</w:t>
            </w:r>
          </w:p>
        </w:tc>
        <w:tc>
          <w:tcPr>
            <w:tcW w:w="7746" w:type="dxa"/>
          </w:tcPr>
          <w:p w14:paraId="21F1A32F" w14:textId="2DBCA86D" w:rsidR="00671728" w:rsidRDefault="00671728" w:rsidP="005069BA">
            <w:r>
              <w:t>Nein, weil Puff Bars aus unbedenklichen Substanzen, wie Kohlenstoff, Stickstoff, Silicium und Salz bestehen.</w:t>
            </w:r>
          </w:p>
        </w:tc>
        <w:tc>
          <w:tcPr>
            <w:tcW w:w="1547" w:type="dxa"/>
            <w:vMerge/>
            <w:shd w:val="clear" w:color="auto" w:fill="auto"/>
          </w:tcPr>
          <w:p w14:paraId="4E0DFB8B" w14:textId="77777777" w:rsidR="00671728" w:rsidRDefault="00671728" w:rsidP="005069BA"/>
        </w:tc>
      </w:tr>
      <w:tr w:rsidR="00671728" w14:paraId="7735A928" w14:textId="77777777" w:rsidTr="00671728">
        <w:tc>
          <w:tcPr>
            <w:tcW w:w="491" w:type="dxa"/>
          </w:tcPr>
          <w:p w14:paraId="076F9F60" w14:textId="592475DF" w:rsidR="00671728" w:rsidRDefault="00671728" w:rsidP="005069BA">
            <w:pPr>
              <w:rPr>
                <w:rFonts w:ascii="Segoe UI Emoji" w:hAnsi="Segoe UI Emoji" w:cs="Segoe UI Emoji"/>
              </w:rPr>
            </w:pPr>
            <w:r>
              <w:rPr>
                <w:rFonts w:ascii="Segoe UI Emoji" w:hAnsi="Segoe UI Emoji" w:cs="Segoe UI Emoji"/>
              </w:rPr>
              <w:t>⬜</w:t>
            </w:r>
          </w:p>
        </w:tc>
        <w:tc>
          <w:tcPr>
            <w:tcW w:w="413" w:type="dxa"/>
          </w:tcPr>
          <w:p w14:paraId="6041DED2" w14:textId="0BE10ACF" w:rsidR="00671728" w:rsidRDefault="00671728" w:rsidP="005069BA">
            <w:r>
              <w:t>F.</w:t>
            </w:r>
          </w:p>
        </w:tc>
        <w:tc>
          <w:tcPr>
            <w:tcW w:w="7746" w:type="dxa"/>
          </w:tcPr>
          <w:p w14:paraId="5A0DF9ED" w14:textId="4B93873C" w:rsidR="00671728" w:rsidRDefault="00671728" w:rsidP="005069BA">
            <w:r>
              <w:t>Ja, weil Puff Bars aus Substanzen wie Lithium und Blei bestehen. Die Gesundheit von Lebewesen, die damit in Kontakt kommen, kann schwer beeinträchtigt werden.</w:t>
            </w:r>
          </w:p>
        </w:tc>
        <w:tc>
          <w:tcPr>
            <w:tcW w:w="1547" w:type="dxa"/>
            <w:vMerge/>
            <w:shd w:val="clear" w:color="auto" w:fill="auto"/>
          </w:tcPr>
          <w:p w14:paraId="6539D88E" w14:textId="77777777" w:rsidR="00671728" w:rsidRDefault="00671728" w:rsidP="005069BA"/>
        </w:tc>
      </w:tr>
    </w:tbl>
    <w:p w14:paraId="20FA0EB6" w14:textId="710B63D4" w:rsidR="00671728" w:rsidRDefault="00671728" w:rsidP="00727333"/>
    <w:p w14:paraId="5D01A297" w14:textId="77777777" w:rsidR="00671728" w:rsidRDefault="00671728">
      <w:pPr>
        <w:spacing w:line="276" w:lineRule="auto"/>
      </w:pPr>
      <w:r>
        <w:br w:type="page"/>
      </w:r>
    </w:p>
    <w:p w14:paraId="2ACC0C94" w14:textId="4BA2238D" w:rsidR="00807156" w:rsidRDefault="00807156" w:rsidP="00727333"/>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425"/>
        <w:gridCol w:w="7655"/>
        <w:gridCol w:w="1633"/>
      </w:tblGrid>
      <w:tr w:rsidR="00671728" w:rsidRPr="00BA4659" w14:paraId="3475A09F" w14:textId="77777777" w:rsidTr="00671728">
        <w:tc>
          <w:tcPr>
            <w:tcW w:w="8658" w:type="dxa"/>
            <w:gridSpan w:val="3"/>
          </w:tcPr>
          <w:p w14:paraId="68E274FD" w14:textId="77777777" w:rsidR="00671728" w:rsidRDefault="00671728" w:rsidP="005069BA">
            <w:pPr>
              <w:rPr>
                <w:b/>
              </w:rPr>
            </w:pPr>
            <w:r>
              <w:rPr>
                <w:b/>
              </w:rPr>
              <w:t xml:space="preserve">5. </w:t>
            </w:r>
            <w:r w:rsidRPr="00511D72">
              <w:rPr>
                <w:b/>
              </w:rPr>
              <w:t xml:space="preserve">Wie </w:t>
            </w:r>
            <w:r>
              <w:rPr>
                <w:b/>
              </w:rPr>
              <w:t>verführt die</w:t>
            </w:r>
            <w:r w:rsidRPr="00511D72">
              <w:rPr>
                <w:b/>
              </w:rPr>
              <w:t xml:space="preserve"> Nikotinindustrie Jugendliche, Puff Bars zu konsumieren?</w:t>
            </w:r>
          </w:p>
          <w:p w14:paraId="3D59725E" w14:textId="2335FAC7" w:rsidR="00671728" w:rsidRPr="00807156" w:rsidRDefault="00671728" w:rsidP="005069BA">
            <w:pPr>
              <w:rPr>
                <w:i/>
              </w:rPr>
            </w:pPr>
            <w:r w:rsidRPr="004E6E4C">
              <w:rPr>
                <w:i/>
              </w:rPr>
              <w:t>Keine, eine oder mehrere Antworten können korrekt sein</w:t>
            </w:r>
            <w:r>
              <w:rPr>
                <w:i/>
              </w:rPr>
              <w:t>.</w:t>
            </w:r>
          </w:p>
        </w:tc>
        <w:tc>
          <w:tcPr>
            <w:tcW w:w="1546" w:type="dxa"/>
            <w:vMerge w:val="restart"/>
            <w:shd w:val="clear" w:color="auto" w:fill="auto"/>
          </w:tcPr>
          <w:p w14:paraId="6E2CFAD4" w14:textId="77777777" w:rsidR="00671728" w:rsidRDefault="00BA4659" w:rsidP="005069BA">
            <w:pPr>
              <w:spacing w:line="240" w:lineRule="auto"/>
            </w:pPr>
            <w:r>
              <w:rPr>
                <w:noProof/>
              </w:rPr>
              <w:drawing>
                <wp:inline distT="0" distB="0" distL="0" distR="0" wp14:anchorId="472B5E53" wp14:editId="287AA32B">
                  <wp:extent cx="900000" cy="898832"/>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4639" t="4740" r="4791" b="4807"/>
                          <a:stretch/>
                        </pic:blipFill>
                        <pic:spPr bwMode="auto">
                          <a:xfrm>
                            <a:off x="0" y="0"/>
                            <a:ext cx="900000" cy="898832"/>
                          </a:xfrm>
                          <a:prstGeom prst="rect">
                            <a:avLst/>
                          </a:prstGeom>
                          <a:noFill/>
                          <a:ln>
                            <a:noFill/>
                          </a:ln>
                          <a:extLst>
                            <a:ext uri="{53640926-AAD7-44D8-BBD7-CCE9431645EC}">
                              <a14:shadowObscured xmlns:a14="http://schemas.microsoft.com/office/drawing/2010/main"/>
                            </a:ext>
                          </a:extLst>
                        </pic:spPr>
                      </pic:pic>
                    </a:graphicData>
                  </a:graphic>
                </wp:inline>
              </w:drawing>
            </w:r>
          </w:p>
          <w:p w14:paraId="5A81DC36" w14:textId="77777777" w:rsidR="00BA4659" w:rsidRDefault="00BA4659" w:rsidP="005069BA">
            <w:pPr>
              <w:spacing w:line="240" w:lineRule="auto"/>
            </w:pPr>
          </w:p>
          <w:p w14:paraId="2B8550B3" w14:textId="71BBB890" w:rsidR="00BA4659" w:rsidRPr="00BA4659" w:rsidRDefault="00BA4659" w:rsidP="005069BA">
            <w:pPr>
              <w:spacing w:line="240" w:lineRule="auto"/>
              <w:rPr>
                <w:lang w:val="en-US"/>
              </w:rPr>
            </w:pPr>
            <w:hyperlink r:id="rId19" w:history="1">
              <w:r w:rsidRPr="00BA4659">
                <w:rPr>
                  <w:rStyle w:val="Hyperlink"/>
                  <w:rFonts w:eastAsiaTheme="minorHAnsi" w:cstheme="minorBidi"/>
                  <w:lang w:val="en-US"/>
                </w:rPr>
                <w:t>feel-ok.ch/</w:t>
              </w:r>
              <w:r w:rsidRPr="00BA4659">
                <w:rPr>
                  <w:rStyle w:val="Hyperlink"/>
                  <w:rFonts w:eastAsiaTheme="minorHAnsi" w:cstheme="minorBidi"/>
                  <w:lang w:val="en-US"/>
                </w:rPr>
                <w:br/>
              </w:r>
              <w:r w:rsidRPr="00BA4659">
                <w:rPr>
                  <w:rStyle w:val="Hyperlink"/>
                  <w:rFonts w:eastAsiaTheme="minorHAnsi" w:cstheme="minorBidi"/>
                  <w:lang w:val="en-US"/>
                </w:rPr>
                <w:t>p</w:t>
              </w:r>
              <w:r w:rsidRPr="00BA4659">
                <w:rPr>
                  <w:rStyle w:val="Hyperlink"/>
                  <w:rFonts w:eastAsiaTheme="minorHAnsi" w:cstheme="minorBidi"/>
                  <w:lang w:val="en-US"/>
                </w:rPr>
                <w:t>u</w:t>
              </w:r>
              <w:r w:rsidRPr="00BA4659">
                <w:rPr>
                  <w:rStyle w:val="Hyperlink"/>
                  <w:rFonts w:eastAsiaTheme="minorHAnsi" w:cstheme="minorBidi"/>
                  <w:lang w:val="en-US"/>
                </w:rPr>
                <w:t>ffb</w:t>
              </w:r>
              <w:r w:rsidRPr="00BA4659">
                <w:rPr>
                  <w:rStyle w:val="Hyperlink"/>
                  <w:rFonts w:eastAsiaTheme="minorHAnsi" w:cstheme="minorBidi"/>
                  <w:lang w:val="en-US"/>
                </w:rPr>
                <w:t>a</w:t>
              </w:r>
              <w:r w:rsidRPr="00BA4659">
                <w:rPr>
                  <w:rStyle w:val="Hyperlink"/>
                  <w:rFonts w:eastAsiaTheme="minorHAnsi" w:cstheme="minorBidi"/>
                  <w:lang w:val="en-US"/>
                </w:rPr>
                <w:t>r-pb1</w:t>
              </w:r>
            </w:hyperlink>
            <w:r w:rsidRPr="00BA4659">
              <w:rPr>
                <w:lang w:val="en-US"/>
              </w:rPr>
              <w:t xml:space="preserve"> </w:t>
            </w:r>
          </w:p>
        </w:tc>
      </w:tr>
      <w:tr w:rsidR="00671728" w14:paraId="035A4ECE" w14:textId="77777777" w:rsidTr="00671728">
        <w:tc>
          <w:tcPr>
            <w:tcW w:w="491" w:type="dxa"/>
          </w:tcPr>
          <w:p w14:paraId="1F9FB314" w14:textId="77777777" w:rsidR="00671728" w:rsidRDefault="00671728" w:rsidP="005069BA">
            <w:r>
              <w:rPr>
                <w:rFonts w:ascii="Segoe UI Emoji" w:hAnsi="Segoe UI Emoji" w:cs="Segoe UI Emoji"/>
              </w:rPr>
              <w:t>⬜</w:t>
            </w:r>
          </w:p>
        </w:tc>
        <w:tc>
          <w:tcPr>
            <w:tcW w:w="425" w:type="dxa"/>
          </w:tcPr>
          <w:p w14:paraId="4CA5CC66" w14:textId="77777777" w:rsidR="00671728" w:rsidRDefault="00671728" w:rsidP="005069BA">
            <w:r>
              <w:t>A.</w:t>
            </w:r>
          </w:p>
        </w:tc>
        <w:tc>
          <w:tcPr>
            <w:tcW w:w="7742" w:type="dxa"/>
          </w:tcPr>
          <w:p w14:paraId="0F9F3F7F" w14:textId="42A9F4C2" w:rsidR="00671728" w:rsidRDefault="00671728" w:rsidP="005069BA">
            <w:r>
              <w:t>Mit dem Kauf von Puff Bars können junge Menschen oft an einem Wettbewerb teilnehmen und Preise gewinnen.</w:t>
            </w:r>
          </w:p>
        </w:tc>
        <w:tc>
          <w:tcPr>
            <w:tcW w:w="1546" w:type="dxa"/>
            <w:vMerge/>
            <w:shd w:val="clear" w:color="auto" w:fill="auto"/>
          </w:tcPr>
          <w:p w14:paraId="6B53A7D4" w14:textId="77777777" w:rsidR="00671728" w:rsidRDefault="00671728" w:rsidP="005069BA"/>
        </w:tc>
      </w:tr>
      <w:tr w:rsidR="00671728" w14:paraId="450A1FD1" w14:textId="77777777" w:rsidTr="00671728">
        <w:tc>
          <w:tcPr>
            <w:tcW w:w="491" w:type="dxa"/>
          </w:tcPr>
          <w:p w14:paraId="3A8DDFC5" w14:textId="77777777" w:rsidR="00671728" w:rsidRDefault="00671728" w:rsidP="005069BA">
            <w:r>
              <w:rPr>
                <w:rFonts w:ascii="Segoe UI Emoji" w:hAnsi="Segoe UI Emoji" w:cs="Segoe UI Emoji"/>
              </w:rPr>
              <w:t>⬜</w:t>
            </w:r>
          </w:p>
        </w:tc>
        <w:tc>
          <w:tcPr>
            <w:tcW w:w="425" w:type="dxa"/>
          </w:tcPr>
          <w:p w14:paraId="6FCE657A" w14:textId="77777777" w:rsidR="00671728" w:rsidRDefault="00671728" w:rsidP="005069BA">
            <w:r>
              <w:t>B.</w:t>
            </w:r>
          </w:p>
        </w:tc>
        <w:tc>
          <w:tcPr>
            <w:tcW w:w="7742" w:type="dxa"/>
          </w:tcPr>
          <w:p w14:paraId="5C17DC26" w14:textId="7E9EF1A3" w:rsidR="00671728" w:rsidRDefault="00671728" w:rsidP="005069BA">
            <w:r>
              <w:t>Wer Puff Bars kauft, sammelt sogenannte «Dampf-Punkte» und bekommt damit Preisermässigungen in Modegeschäften, Kinos, Discos usw.</w:t>
            </w:r>
          </w:p>
        </w:tc>
        <w:tc>
          <w:tcPr>
            <w:tcW w:w="1546" w:type="dxa"/>
            <w:vMerge/>
            <w:shd w:val="clear" w:color="auto" w:fill="auto"/>
          </w:tcPr>
          <w:p w14:paraId="1A658E20" w14:textId="77777777" w:rsidR="00671728" w:rsidRDefault="00671728" w:rsidP="005069BA"/>
        </w:tc>
      </w:tr>
      <w:tr w:rsidR="00671728" w14:paraId="11FBF5B3" w14:textId="77777777" w:rsidTr="00671728">
        <w:tc>
          <w:tcPr>
            <w:tcW w:w="491" w:type="dxa"/>
          </w:tcPr>
          <w:p w14:paraId="307365A0" w14:textId="77777777" w:rsidR="00671728" w:rsidRDefault="00671728" w:rsidP="005069BA">
            <w:r>
              <w:rPr>
                <w:rFonts w:ascii="Segoe UI Emoji" w:hAnsi="Segoe UI Emoji" w:cs="Segoe UI Emoji"/>
              </w:rPr>
              <w:t>⬜</w:t>
            </w:r>
          </w:p>
        </w:tc>
        <w:tc>
          <w:tcPr>
            <w:tcW w:w="425" w:type="dxa"/>
          </w:tcPr>
          <w:p w14:paraId="560E76A7" w14:textId="77777777" w:rsidR="00671728" w:rsidRDefault="00671728" w:rsidP="005069BA">
            <w:r>
              <w:t>C.</w:t>
            </w:r>
          </w:p>
        </w:tc>
        <w:tc>
          <w:tcPr>
            <w:tcW w:w="7742" w:type="dxa"/>
          </w:tcPr>
          <w:p w14:paraId="03EAC21C" w14:textId="5E1481C5" w:rsidR="00671728" w:rsidRDefault="00671728" w:rsidP="005069BA">
            <w:r>
              <w:t xml:space="preserve">Den Puff Bar Produkten wird </w:t>
            </w:r>
            <w:r w:rsidR="00CA4B6B">
              <w:t xml:space="preserve">eine unverkennbare freche Coolness, Lässigkeit und </w:t>
            </w:r>
            <w:r w:rsidR="00CA4B6B" w:rsidRPr="00F14F64">
              <w:t>Vergnügtheit</w:t>
            </w:r>
            <w:r w:rsidR="00CA4B6B">
              <w:t xml:space="preserve"> </w:t>
            </w:r>
            <w:r>
              <w:t>mit bunten Farben und aussergewöhnlichen Formen verliehen. Diese Eigenschaften kommen bei manchen Jugendlichen gut an.</w:t>
            </w:r>
          </w:p>
        </w:tc>
        <w:tc>
          <w:tcPr>
            <w:tcW w:w="1546" w:type="dxa"/>
            <w:vMerge/>
            <w:shd w:val="clear" w:color="auto" w:fill="auto"/>
          </w:tcPr>
          <w:p w14:paraId="60254CB0" w14:textId="77777777" w:rsidR="00671728" w:rsidRDefault="00671728" w:rsidP="005069BA"/>
        </w:tc>
      </w:tr>
      <w:tr w:rsidR="00671728" w14:paraId="42EC5874" w14:textId="77777777" w:rsidTr="00671728">
        <w:tc>
          <w:tcPr>
            <w:tcW w:w="491" w:type="dxa"/>
          </w:tcPr>
          <w:p w14:paraId="0A0D8DE0" w14:textId="77777777" w:rsidR="00671728" w:rsidRDefault="00671728" w:rsidP="005069BA">
            <w:pPr>
              <w:rPr>
                <w:rFonts w:ascii="Segoe UI Emoji" w:hAnsi="Segoe UI Emoji" w:cs="Segoe UI Emoji"/>
              </w:rPr>
            </w:pPr>
            <w:r>
              <w:rPr>
                <w:rFonts w:ascii="Segoe UI Emoji" w:hAnsi="Segoe UI Emoji" w:cs="Segoe UI Emoji"/>
              </w:rPr>
              <w:t>⬜</w:t>
            </w:r>
          </w:p>
        </w:tc>
        <w:tc>
          <w:tcPr>
            <w:tcW w:w="425" w:type="dxa"/>
          </w:tcPr>
          <w:p w14:paraId="4508868B" w14:textId="77777777" w:rsidR="00671728" w:rsidRDefault="00671728" w:rsidP="005069BA">
            <w:r>
              <w:t>D.</w:t>
            </w:r>
          </w:p>
        </w:tc>
        <w:tc>
          <w:tcPr>
            <w:tcW w:w="7742" w:type="dxa"/>
          </w:tcPr>
          <w:p w14:paraId="731E56DD" w14:textId="7F796C6B" w:rsidR="00671728" w:rsidRPr="0054348C" w:rsidRDefault="00671728" w:rsidP="005069BA">
            <w:r>
              <w:t>Die Nikotinindustrie nutzt das Bedürfnis Jugendlicher, mit anderen Menschen Erfahrungen zu teilen: Sie weiss, dass wenn eine Person in der Gruppe mit dem Konsum beginnt, wahrscheinlich die anderen folgen werden.</w:t>
            </w:r>
          </w:p>
        </w:tc>
        <w:tc>
          <w:tcPr>
            <w:tcW w:w="1546" w:type="dxa"/>
            <w:vMerge/>
            <w:shd w:val="clear" w:color="auto" w:fill="auto"/>
          </w:tcPr>
          <w:p w14:paraId="6DF74A5A" w14:textId="77777777" w:rsidR="00671728" w:rsidRDefault="00671728" w:rsidP="005069BA"/>
        </w:tc>
      </w:tr>
      <w:tr w:rsidR="00671728" w14:paraId="04863DD1" w14:textId="77777777" w:rsidTr="00671728">
        <w:tc>
          <w:tcPr>
            <w:tcW w:w="491" w:type="dxa"/>
          </w:tcPr>
          <w:p w14:paraId="000A3A6D" w14:textId="77777777" w:rsidR="00671728" w:rsidRDefault="00671728" w:rsidP="005069BA">
            <w:pPr>
              <w:rPr>
                <w:rFonts w:ascii="Segoe UI Emoji" w:hAnsi="Segoe UI Emoji" w:cs="Segoe UI Emoji"/>
              </w:rPr>
            </w:pPr>
            <w:r>
              <w:rPr>
                <w:rFonts w:ascii="Segoe UI Emoji" w:hAnsi="Segoe UI Emoji" w:cs="Segoe UI Emoji"/>
              </w:rPr>
              <w:t>⬜</w:t>
            </w:r>
          </w:p>
        </w:tc>
        <w:tc>
          <w:tcPr>
            <w:tcW w:w="425" w:type="dxa"/>
          </w:tcPr>
          <w:p w14:paraId="23702ABC" w14:textId="77777777" w:rsidR="00671728" w:rsidRDefault="00671728" w:rsidP="005069BA">
            <w:r>
              <w:t>E.</w:t>
            </w:r>
          </w:p>
        </w:tc>
        <w:tc>
          <w:tcPr>
            <w:tcW w:w="7742" w:type="dxa"/>
          </w:tcPr>
          <w:p w14:paraId="21243E8C" w14:textId="6A61A5A5" w:rsidR="00671728" w:rsidRDefault="00671728" w:rsidP="005069BA">
            <w:r>
              <w:t>Mit der überzeugenden Kraft von Influencern*innen und de</w:t>
            </w:r>
            <w:r w:rsidR="00571B47">
              <w:t>n</w:t>
            </w:r>
            <w:r>
              <w:t xml:space="preserve"> sozialen Medien wird der Konsum von Puff Bars angekurbelt.  </w:t>
            </w:r>
          </w:p>
        </w:tc>
        <w:tc>
          <w:tcPr>
            <w:tcW w:w="1546" w:type="dxa"/>
            <w:vMerge/>
            <w:shd w:val="clear" w:color="auto" w:fill="auto"/>
          </w:tcPr>
          <w:p w14:paraId="06805695" w14:textId="77777777" w:rsidR="00671728" w:rsidRDefault="00671728" w:rsidP="005069BA"/>
        </w:tc>
      </w:tr>
      <w:tr w:rsidR="00671728" w14:paraId="69970B3B" w14:textId="77777777" w:rsidTr="00671728">
        <w:tc>
          <w:tcPr>
            <w:tcW w:w="491" w:type="dxa"/>
          </w:tcPr>
          <w:p w14:paraId="2CFE2A6F" w14:textId="77777777" w:rsidR="00671728" w:rsidRDefault="00671728" w:rsidP="005069BA">
            <w:pPr>
              <w:rPr>
                <w:rFonts w:ascii="Segoe UI Emoji" w:hAnsi="Segoe UI Emoji" w:cs="Segoe UI Emoji"/>
              </w:rPr>
            </w:pPr>
            <w:r>
              <w:rPr>
                <w:rFonts w:ascii="Segoe UI Emoji" w:hAnsi="Segoe UI Emoji" w:cs="Segoe UI Emoji"/>
              </w:rPr>
              <w:t>⬜</w:t>
            </w:r>
          </w:p>
        </w:tc>
        <w:tc>
          <w:tcPr>
            <w:tcW w:w="425" w:type="dxa"/>
          </w:tcPr>
          <w:p w14:paraId="2DAE9DF2" w14:textId="77777777" w:rsidR="00671728" w:rsidRDefault="00671728" w:rsidP="005069BA">
            <w:r>
              <w:t>F.</w:t>
            </w:r>
          </w:p>
        </w:tc>
        <w:tc>
          <w:tcPr>
            <w:tcW w:w="7742" w:type="dxa"/>
          </w:tcPr>
          <w:p w14:paraId="1EEE1A8B" w14:textId="12B7B8AF" w:rsidR="00671728" w:rsidRDefault="00671728" w:rsidP="005069BA">
            <w:r>
              <w:t>Die Nikotinindustrie macht Werbung für Puff Bar Produkte im Fernsehen und Radio.</w:t>
            </w:r>
          </w:p>
        </w:tc>
        <w:tc>
          <w:tcPr>
            <w:tcW w:w="1546" w:type="dxa"/>
            <w:vMerge/>
            <w:shd w:val="clear" w:color="auto" w:fill="auto"/>
          </w:tcPr>
          <w:p w14:paraId="2F7D00DE" w14:textId="77777777" w:rsidR="00671728" w:rsidRDefault="00671728" w:rsidP="005069BA"/>
        </w:tc>
      </w:tr>
      <w:tr w:rsidR="00671728" w14:paraId="15183C53" w14:textId="77777777" w:rsidTr="00671728">
        <w:tc>
          <w:tcPr>
            <w:tcW w:w="491" w:type="dxa"/>
          </w:tcPr>
          <w:p w14:paraId="1DD10707" w14:textId="0BFDC9B5" w:rsidR="00671728" w:rsidRDefault="00671728" w:rsidP="005069BA">
            <w:pPr>
              <w:rPr>
                <w:rFonts w:ascii="Segoe UI Emoji" w:hAnsi="Segoe UI Emoji" w:cs="Segoe UI Emoji"/>
              </w:rPr>
            </w:pPr>
            <w:r>
              <w:rPr>
                <w:rFonts w:ascii="Segoe UI Emoji" w:hAnsi="Segoe UI Emoji" w:cs="Segoe UI Emoji"/>
              </w:rPr>
              <w:t>⬜</w:t>
            </w:r>
          </w:p>
        </w:tc>
        <w:tc>
          <w:tcPr>
            <w:tcW w:w="425" w:type="dxa"/>
          </w:tcPr>
          <w:p w14:paraId="77075D60" w14:textId="231726F2" w:rsidR="00671728" w:rsidRDefault="00671728" w:rsidP="005069BA">
            <w:r>
              <w:t>G.</w:t>
            </w:r>
          </w:p>
        </w:tc>
        <w:tc>
          <w:tcPr>
            <w:tcW w:w="7742" w:type="dxa"/>
          </w:tcPr>
          <w:p w14:paraId="709610CD" w14:textId="5BBFDFF0" w:rsidR="00671728" w:rsidRDefault="00671728" w:rsidP="005069BA">
            <w:r>
              <w:t>Den Puff Bar Produkten werden fruchtige Aromen zugesetzt, denn diese sind bei Jugendlichen beliebt.</w:t>
            </w:r>
          </w:p>
        </w:tc>
        <w:tc>
          <w:tcPr>
            <w:tcW w:w="1546" w:type="dxa"/>
            <w:vMerge/>
            <w:shd w:val="clear" w:color="auto" w:fill="auto"/>
          </w:tcPr>
          <w:p w14:paraId="480F7C16" w14:textId="77777777" w:rsidR="00671728" w:rsidRDefault="00671728" w:rsidP="005069BA"/>
        </w:tc>
      </w:tr>
      <w:tr w:rsidR="00671728" w14:paraId="5A24227C" w14:textId="77777777" w:rsidTr="00671728">
        <w:tc>
          <w:tcPr>
            <w:tcW w:w="491" w:type="dxa"/>
          </w:tcPr>
          <w:p w14:paraId="350D1A1A" w14:textId="1F2CAC11" w:rsidR="00671728" w:rsidRDefault="00671728" w:rsidP="005069BA">
            <w:pPr>
              <w:rPr>
                <w:rFonts w:ascii="Segoe UI Emoji" w:hAnsi="Segoe UI Emoji" w:cs="Segoe UI Emoji"/>
              </w:rPr>
            </w:pPr>
            <w:r>
              <w:rPr>
                <w:rFonts w:ascii="Segoe UI Emoji" w:hAnsi="Segoe UI Emoji" w:cs="Segoe UI Emoji"/>
              </w:rPr>
              <w:t>⬜</w:t>
            </w:r>
          </w:p>
        </w:tc>
        <w:tc>
          <w:tcPr>
            <w:tcW w:w="425" w:type="dxa"/>
          </w:tcPr>
          <w:p w14:paraId="52AF22AC" w14:textId="430EADDB" w:rsidR="00671728" w:rsidRDefault="00671728" w:rsidP="005069BA">
            <w:r>
              <w:t>H.</w:t>
            </w:r>
          </w:p>
        </w:tc>
        <w:tc>
          <w:tcPr>
            <w:tcW w:w="7742" w:type="dxa"/>
          </w:tcPr>
          <w:p w14:paraId="23D20869" w14:textId="65CF0E44" w:rsidR="00671728" w:rsidRDefault="00671728" w:rsidP="005069BA">
            <w:r>
              <w:t>Die Nikotinindustrie bietet Puff Bar Produkte zu tiefen Preisen und sorgt dafür, dass es breit zugänglich ist.</w:t>
            </w:r>
          </w:p>
        </w:tc>
        <w:tc>
          <w:tcPr>
            <w:tcW w:w="1546" w:type="dxa"/>
            <w:vMerge/>
            <w:shd w:val="clear" w:color="auto" w:fill="auto"/>
          </w:tcPr>
          <w:p w14:paraId="4B997B83" w14:textId="77777777" w:rsidR="00671728" w:rsidRDefault="00671728" w:rsidP="005069BA"/>
        </w:tc>
      </w:tr>
      <w:tr w:rsidR="00671728" w14:paraId="05FC37CF" w14:textId="77777777" w:rsidTr="00671728">
        <w:tc>
          <w:tcPr>
            <w:tcW w:w="491" w:type="dxa"/>
          </w:tcPr>
          <w:p w14:paraId="2A721080" w14:textId="40AA3001" w:rsidR="00671728" w:rsidRDefault="00671728" w:rsidP="005069BA">
            <w:pPr>
              <w:rPr>
                <w:rFonts w:ascii="Segoe UI Emoji" w:hAnsi="Segoe UI Emoji" w:cs="Segoe UI Emoji"/>
              </w:rPr>
            </w:pPr>
            <w:r>
              <w:rPr>
                <w:rFonts w:ascii="Segoe UI Emoji" w:hAnsi="Segoe UI Emoji" w:cs="Segoe UI Emoji"/>
              </w:rPr>
              <w:t>⬜</w:t>
            </w:r>
          </w:p>
        </w:tc>
        <w:tc>
          <w:tcPr>
            <w:tcW w:w="425" w:type="dxa"/>
          </w:tcPr>
          <w:p w14:paraId="74EFD065" w14:textId="524B439B" w:rsidR="00671728" w:rsidRDefault="00671728" w:rsidP="005069BA">
            <w:r>
              <w:t>I.</w:t>
            </w:r>
          </w:p>
        </w:tc>
        <w:tc>
          <w:tcPr>
            <w:tcW w:w="7742" w:type="dxa"/>
          </w:tcPr>
          <w:p w14:paraId="2F1AA0FD" w14:textId="1AB6448A" w:rsidR="00671728" w:rsidRDefault="00671728" w:rsidP="005069BA">
            <w:r>
              <w:t>Anbieter von Puff Bar Produkten leisten Präventionsarbeit in Schulen, weil sie wissen, dass wenn man den Jugendlichen sagt, dass sie etwas nicht machen müssen, sie genau das Gegenteil machen.</w:t>
            </w:r>
          </w:p>
        </w:tc>
        <w:tc>
          <w:tcPr>
            <w:tcW w:w="1546" w:type="dxa"/>
            <w:vMerge/>
            <w:shd w:val="clear" w:color="auto" w:fill="auto"/>
          </w:tcPr>
          <w:p w14:paraId="2B9ECBC6" w14:textId="77777777" w:rsidR="00671728" w:rsidRDefault="00671728" w:rsidP="005069BA"/>
        </w:tc>
      </w:tr>
    </w:tbl>
    <w:p w14:paraId="263AC1E0" w14:textId="77777777" w:rsidR="00671728" w:rsidRDefault="00671728" w:rsidP="00727333"/>
    <w:p w14:paraId="7CC37676" w14:textId="77777777" w:rsidR="00671728" w:rsidRDefault="00671728" w:rsidP="00727333"/>
    <w:p w14:paraId="5C01D81A" w14:textId="77777777" w:rsidR="00807156" w:rsidRPr="00727333" w:rsidRDefault="00807156" w:rsidP="00727333"/>
    <w:p w14:paraId="1B41359D" w14:textId="77777777" w:rsidR="00DD6F11" w:rsidRDefault="00DD6F11" w:rsidP="00DD6F11"/>
    <w:p w14:paraId="4F702218" w14:textId="577850D4" w:rsidR="00B329B2" w:rsidRDefault="00B329B2">
      <w:pPr>
        <w:spacing w:line="276" w:lineRule="auto"/>
      </w:pPr>
      <w:r>
        <w:br w:type="page"/>
      </w:r>
    </w:p>
    <w:p w14:paraId="0CA8D72F" w14:textId="07215A5F" w:rsidR="00B329B2" w:rsidRDefault="00917D68" w:rsidP="00917D68">
      <w:pPr>
        <w:pStyle w:val="Haupttitel"/>
        <w:rPr>
          <w:color w:val="EE7023"/>
        </w:rPr>
      </w:pPr>
      <w:r>
        <w:rPr>
          <w:color w:val="EE7023"/>
        </w:rPr>
        <w:lastRenderedPageBreak/>
        <w:t>Lösungen und Erklärungen</w:t>
      </w:r>
      <w:r w:rsidR="00B329B2">
        <w:rPr>
          <w:color w:val="EE7023"/>
        </w:rPr>
        <w:t xml:space="preserve"> | </w:t>
      </w:r>
      <w:r>
        <w:rPr>
          <w:color w:val="EE7023"/>
        </w:rPr>
        <w:t>Puff Bars</w:t>
      </w:r>
    </w:p>
    <w:p w14:paraId="2594AB5C" w14:textId="4055C6FF" w:rsidR="00917D68" w:rsidRDefault="00917D68" w:rsidP="00917D68"/>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1"/>
        <w:gridCol w:w="1633"/>
      </w:tblGrid>
      <w:tr w:rsidR="00917D68" w:rsidRPr="009732B5" w14:paraId="11F494B6" w14:textId="77777777" w:rsidTr="005069BA">
        <w:tc>
          <w:tcPr>
            <w:tcW w:w="8647" w:type="dxa"/>
          </w:tcPr>
          <w:p w14:paraId="5FC91DBC" w14:textId="77777777" w:rsidR="00917D68" w:rsidRDefault="00917D68" w:rsidP="005069BA">
            <w:pPr>
              <w:rPr>
                <w:b/>
              </w:rPr>
            </w:pPr>
            <w:r w:rsidRPr="00FA3674">
              <w:rPr>
                <w:b/>
              </w:rPr>
              <w:t>1. Was sind Puff Bar</w:t>
            </w:r>
            <w:r>
              <w:rPr>
                <w:b/>
              </w:rPr>
              <w:t>s</w:t>
            </w:r>
            <w:r w:rsidRPr="00FA3674">
              <w:rPr>
                <w:b/>
              </w:rPr>
              <w:t>?</w:t>
            </w:r>
          </w:p>
          <w:p w14:paraId="35E05B81" w14:textId="3F7AA999" w:rsidR="00AA71F5" w:rsidRPr="00AA71F5" w:rsidRDefault="00AA71F5" w:rsidP="005069BA">
            <w:pPr>
              <w:rPr>
                <w:b/>
              </w:rPr>
            </w:pPr>
          </w:p>
        </w:tc>
        <w:tc>
          <w:tcPr>
            <w:tcW w:w="1547" w:type="dxa"/>
            <w:vMerge w:val="restart"/>
            <w:shd w:val="clear" w:color="auto" w:fill="auto"/>
          </w:tcPr>
          <w:p w14:paraId="5B2F1543" w14:textId="57EF74C3" w:rsidR="00917D68" w:rsidRDefault="009732B5" w:rsidP="005069BA">
            <w:pPr>
              <w:spacing w:line="240" w:lineRule="auto"/>
            </w:pPr>
            <w:r>
              <w:rPr>
                <w:noProof/>
              </w:rPr>
              <w:drawing>
                <wp:inline distT="0" distB="0" distL="0" distR="0" wp14:anchorId="7A784BE2" wp14:editId="66230D26">
                  <wp:extent cx="900000" cy="897682"/>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039" t="5042" r="4790" b="5020"/>
                          <a:stretch/>
                        </pic:blipFill>
                        <pic:spPr bwMode="auto">
                          <a:xfrm>
                            <a:off x="0" y="0"/>
                            <a:ext cx="900000" cy="897682"/>
                          </a:xfrm>
                          <a:prstGeom prst="rect">
                            <a:avLst/>
                          </a:prstGeom>
                          <a:noFill/>
                          <a:ln>
                            <a:noFill/>
                          </a:ln>
                          <a:extLst>
                            <a:ext uri="{53640926-AAD7-44D8-BBD7-CCE9431645EC}">
                              <a14:shadowObscured xmlns:a14="http://schemas.microsoft.com/office/drawing/2010/main"/>
                            </a:ext>
                          </a:extLst>
                        </pic:spPr>
                      </pic:pic>
                    </a:graphicData>
                  </a:graphic>
                </wp:inline>
              </w:drawing>
            </w:r>
          </w:p>
          <w:p w14:paraId="72B638F0" w14:textId="77777777" w:rsidR="009732B5" w:rsidRDefault="009732B5" w:rsidP="005069BA">
            <w:pPr>
              <w:spacing w:line="240" w:lineRule="auto"/>
              <w:rPr>
                <w:i/>
              </w:rPr>
            </w:pPr>
          </w:p>
          <w:p w14:paraId="7B233D53" w14:textId="77181A4F" w:rsidR="00AA71F5" w:rsidRPr="009732B5" w:rsidRDefault="009732B5" w:rsidP="005069BA">
            <w:pPr>
              <w:spacing w:line="240" w:lineRule="auto"/>
              <w:rPr>
                <w:lang w:val="en-US"/>
              </w:rPr>
            </w:pPr>
            <w:hyperlink r:id="rId20" w:history="1">
              <w:r w:rsidRPr="009732B5">
                <w:rPr>
                  <w:rStyle w:val="Hyperlink"/>
                  <w:rFonts w:eastAsiaTheme="minorHAnsi" w:cstheme="minorBidi"/>
                  <w:lang w:val="en-US"/>
                </w:rPr>
                <w:t>feel-ok.ch/</w:t>
              </w:r>
              <w:r>
                <w:rPr>
                  <w:rStyle w:val="Hyperlink"/>
                  <w:rFonts w:eastAsiaTheme="minorHAnsi" w:cstheme="minorBidi"/>
                  <w:lang w:val="en-US"/>
                </w:rPr>
                <w:br/>
              </w:r>
              <w:r w:rsidRPr="009732B5">
                <w:rPr>
                  <w:rStyle w:val="Hyperlink"/>
                  <w:rFonts w:eastAsiaTheme="minorHAnsi" w:cstheme="minorBidi"/>
                  <w:lang w:val="en-US"/>
                </w:rPr>
                <w:t>puffb</w:t>
              </w:r>
              <w:r w:rsidRPr="009732B5">
                <w:rPr>
                  <w:rStyle w:val="Hyperlink"/>
                  <w:rFonts w:eastAsiaTheme="minorHAnsi" w:cstheme="minorBidi"/>
                  <w:lang w:val="en-US"/>
                </w:rPr>
                <w:t>a</w:t>
              </w:r>
              <w:r w:rsidRPr="009732B5">
                <w:rPr>
                  <w:rStyle w:val="Hyperlink"/>
                  <w:rFonts w:eastAsiaTheme="minorHAnsi" w:cstheme="minorBidi"/>
                  <w:lang w:val="en-US"/>
                </w:rPr>
                <w:t>r</w:t>
              </w:r>
              <w:r w:rsidRPr="009732B5">
                <w:rPr>
                  <w:rStyle w:val="Hyperlink"/>
                  <w:rFonts w:eastAsiaTheme="minorHAnsi" w:cstheme="minorBidi"/>
                  <w:lang w:val="en-US"/>
                </w:rPr>
                <w:t>-</w:t>
              </w:r>
              <w:r w:rsidRPr="009732B5">
                <w:rPr>
                  <w:rStyle w:val="Hyperlink"/>
                  <w:rFonts w:eastAsiaTheme="minorHAnsi" w:cstheme="minorBidi"/>
                  <w:lang w:val="en-US"/>
                </w:rPr>
                <w:t>p</w:t>
              </w:r>
              <w:r w:rsidRPr="009732B5">
                <w:rPr>
                  <w:rStyle w:val="Hyperlink"/>
                  <w:rFonts w:eastAsiaTheme="minorHAnsi" w:cstheme="minorBidi"/>
                  <w:lang w:val="en-US"/>
                </w:rPr>
                <w:t>b</w:t>
              </w:r>
            </w:hyperlink>
            <w:r w:rsidRPr="009732B5">
              <w:rPr>
                <w:i/>
                <w:lang w:val="en-US"/>
              </w:rPr>
              <w:t xml:space="preserve"> </w:t>
            </w:r>
          </w:p>
        </w:tc>
      </w:tr>
      <w:tr w:rsidR="00917D68" w14:paraId="2B8EE279" w14:textId="77777777" w:rsidTr="00917D68">
        <w:tc>
          <w:tcPr>
            <w:tcW w:w="8647" w:type="dxa"/>
            <w:shd w:val="clear" w:color="auto" w:fill="F2F2F2" w:themeFill="background1" w:themeFillShade="F2"/>
          </w:tcPr>
          <w:p w14:paraId="3C936BE3" w14:textId="35AD9024" w:rsidR="00917D68" w:rsidRPr="00FA3674" w:rsidRDefault="00917D68" w:rsidP="005069BA">
            <w:pPr>
              <w:rPr>
                <w:b/>
              </w:rPr>
            </w:pPr>
            <w:r w:rsidRPr="00AA71F5">
              <w:rPr>
                <w:color w:val="00B050"/>
              </w:rPr>
              <w:t>Die Antwort A ist korrekt.</w:t>
            </w:r>
            <w:r>
              <w:t xml:space="preserve"> </w:t>
            </w:r>
            <w:r w:rsidRPr="00CB567C">
              <w:t>Falls du die richt</w:t>
            </w:r>
            <w:r>
              <w:t xml:space="preserve">ige Antwort gewählt hast: </w:t>
            </w:r>
            <w:r w:rsidRPr="00424DED">
              <w:rPr>
                <w:color w:val="00B050"/>
              </w:rPr>
              <w:t xml:space="preserve">2 Punkte! </w:t>
            </w:r>
            <w:r w:rsidR="00AA71F5">
              <w:br/>
            </w:r>
            <w:r w:rsidRPr="00424DED">
              <w:rPr>
                <w:color w:val="FF0000"/>
              </w:rPr>
              <w:t>Falls du mehr als eine Antwort gewählt hast, bekommst du keine Punkte.</w:t>
            </w:r>
          </w:p>
        </w:tc>
        <w:tc>
          <w:tcPr>
            <w:tcW w:w="1547" w:type="dxa"/>
            <w:vMerge/>
            <w:shd w:val="clear" w:color="auto" w:fill="auto"/>
          </w:tcPr>
          <w:p w14:paraId="7E9EC23F" w14:textId="77777777" w:rsidR="00917D68" w:rsidRPr="00807156" w:rsidRDefault="00917D68" w:rsidP="005069BA">
            <w:pPr>
              <w:spacing w:line="240" w:lineRule="auto"/>
            </w:pPr>
          </w:p>
        </w:tc>
      </w:tr>
      <w:tr w:rsidR="00917D68" w14:paraId="5B610342" w14:textId="77777777" w:rsidTr="005069BA">
        <w:tc>
          <w:tcPr>
            <w:tcW w:w="8647" w:type="dxa"/>
          </w:tcPr>
          <w:p w14:paraId="6F2F6BAC" w14:textId="77777777" w:rsidR="00AA71F5" w:rsidRDefault="00AA71F5" w:rsidP="005069BA"/>
          <w:p w14:paraId="5C6CF821" w14:textId="071C0572" w:rsidR="00AA71F5" w:rsidRDefault="00917D68" w:rsidP="005069BA">
            <w:r w:rsidRPr="00CB567C">
              <w:t xml:space="preserve">Puff Bar sind E-Zigaretten. </w:t>
            </w:r>
            <w:r>
              <w:t xml:space="preserve">Sie bestehen </w:t>
            </w:r>
            <w:r w:rsidRPr="00B256CC">
              <w:t>aus einem Mundstück, einer Batterie, einem elektrischen Verdampfer und einer Kartusche</w:t>
            </w:r>
            <w:r>
              <w:t xml:space="preserve"> mit einer Flüssigkeit, die oft Nikotin enthält (</w:t>
            </w:r>
            <w:hyperlink r:id="rId21" w:history="1">
              <w:r w:rsidR="00AA0116">
                <w:rPr>
                  <w:rStyle w:val="Hyperlink"/>
                </w:rPr>
                <w:t>feel-ok.ch/pu</w:t>
              </w:r>
              <w:r w:rsidR="00AA0116">
                <w:rPr>
                  <w:rStyle w:val="Hyperlink"/>
                </w:rPr>
                <w:t>f</w:t>
              </w:r>
              <w:r w:rsidR="00AA0116">
                <w:rPr>
                  <w:rStyle w:val="Hyperlink"/>
                </w:rPr>
                <w:t>fbar-</w:t>
              </w:r>
              <w:proofErr w:type="spellStart"/>
              <w:r w:rsidR="00AA0116">
                <w:rPr>
                  <w:rStyle w:val="Hyperlink"/>
                </w:rPr>
                <w:t>pb</w:t>
              </w:r>
              <w:proofErr w:type="spellEnd"/>
            </w:hyperlink>
            <w:r>
              <w:t>)</w:t>
            </w:r>
            <w:r w:rsidRPr="00B256CC">
              <w:t>.</w:t>
            </w:r>
            <w:r>
              <w:t xml:space="preserve"> </w:t>
            </w:r>
          </w:p>
          <w:p w14:paraId="262ED6DB" w14:textId="77777777" w:rsidR="00AA71F5" w:rsidRDefault="00AA71F5" w:rsidP="005069BA"/>
          <w:p w14:paraId="48C44F3B" w14:textId="59098AAE" w:rsidR="00AA71F5" w:rsidRDefault="00917D68" w:rsidP="005069BA">
            <w:r>
              <w:t xml:space="preserve">Tabakerhitzer sind </w:t>
            </w:r>
            <w:r w:rsidRPr="00B256CC">
              <w:t>Kapsel</w:t>
            </w:r>
            <w:r>
              <w:t xml:space="preserve"> mit gepresstem Tabak</w:t>
            </w:r>
            <w:r w:rsidRPr="00B256CC">
              <w:t>,</w:t>
            </w:r>
            <w:r>
              <w:t xml:space="preserve"> </w:t>
            </w:r>
            <w:r w:rsidRPr="00B256CC">
              <w:t>die in einem Gerät auf 250 bis 350°C erhitzt werden</w:t>
            </w:r>
            <w:r>
              <w:t xml:space="preserve"> (</w:t>
            </w:r>
            <w:hyperlink r:id="rId22" w:history="1">
              <w:r w:rsidRPr="00AB3FB9">
                <w:rPr>
                  <w:rStyle w:val="Hyperlink"/>
                </w:rPr>
                <w:t>feel-ok.</w:t>
              </w:r>
              <w:r w:rsidRPr="00AB3FB9">
                <w:rPr>
                  <w:rStyle w:val="Hyperlink"/>
                </w:rPr>
                <w:t>c</w:t>
              </w:r>
              <w:r w:rsidRPr="00AB3FB9">
                <w:rPr>
                  <w:rStyle w:val="Hyperlink"/>
                </w:rPr>
                <w:t>h/nikotin5</w:t>
              </w:r>
            </w:hyperlink>
            <w:r>
              <w:t>)</w:t>
            </w:r>
            <w:r w:rsidRPr="00B256CC">
              <w:t>.</w:t>
            </w:r>
            <w:r>
              <w:t xml:space="preserve"> </w:t>
            </w:r>
          </w:p>
          <w:p w14:paraId="2B29A950" w14:textId="77777777" w:rsidR="00AA71F5" w:rsidRDefault="00AA71F5" w:rsidP="005069BA"/>
          <w:p w14:paraId="6084EE01" w14:textId="5E1A0BC0" w:rsidR="00917D68" w:rsidRPr="00FA3674" w:rsidRDefault="00917D68" w:rsidP="005069BA">
            <w:pPr>
              <w:rPr>
                <w:b/>
              </w:rPr>
            </w:pPr>
            <w:r w:rsidRPr="000D17FF">
              <w:t>Nikotinersatzprodukte</w:t>
            </w:r>
            <w:r>
              <w:t xml:space="preserve"> sind u.a. </w:t>
            </w:r>
            <w:r w:rsidRPr="000D17FF">
              <w:t>Pflaster, Kaugummis</w:t>
            </w:r>
            <w:r>
              <w:t xml:space="preserve"> und</w:t>
            </w:r>
            <w:r w:rsidRPr="000D17FF">
              <w:t xml:space="preserve"> Mundsprays</w:t>
            </w:r>
            <w:r>
              <w:t xml:space="preserve">, die Nikotin abgeben und </w:t>
            </w:r>
            <w:r w:rsidR="00424DED">
              <w:t>Verbraucher*innen</w:t>
            </w:r>
            <w:r>
              <w:t xml:space="preserve"> unterstützen, mit dem Rauchen oder mit dem Dampfen aufzuhören (</w:t>
            </w:r>
            <w:hyperlink r:id="rId23" w:history="1">
              <w:r w:rsidRPr="00AB3FB9">
                <w:rPr>
                  <w:rStyle w:val="Hyperlink"/>
                </w:rPr>
                <w:t>feel-ok.ch/</w:t>
              </w:r>
              <w:r w:rsidRPr="00AB3FB9">
                <w:rPr>
                  <w:rStyle w:val="Hyperlink"/>
                </w:rPr>
                <w:t>n</w:t>
              </w:r>
              <w:r w:rsidRPr="00AB3FB9">
                <w:rPr>
                  <w:rStyle w:val="Hyperlink"/>
                </w:rPr>
                <w:t>ikotin9</w:t>
              </w:r>
            </w:hyperlink>
            <w:r>
              <w:t>).</w:t>
            </w:r>
          </w:p>
        </w:tc>
        <w:tc>
          <w:tcPr>
            <w:tcW w:w="1547" w:type="dxa"/>
            <w:vMerge/>
            <w:shd w:val="clear" w:color="auto" w:fill="auto"/>
          </w:tcPr>
          <w:p w14:paraId="66AB7980" w14:textId="77777777" w:rsidR="00917D68" w:rsidRPr="00807156" w:rsidRDefault="00917D68" w:rsidP="005069BA">
            <w:pPr>
              <w:spacing w:line="240" w:lineRule="auto"/>
            </w:pPr>
          </w:p>
        </w:tc>
      </w:tr>
    </w:tbl>
    <w:p w14:paraId="35BFF960" w14:textId="5640E91D" w:rsidR="00917D68" w:rsidRDefault="00917D68" w:rsidP="00917D68"/>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1"/>
        <w:gridCol w:w="1633"/>
      </w:tblGrid>
      <w:tr w:rsidR="00AA71F5" w14:paraId="5363212D" w14:textId="77777777" w:rsidTr="005069BA">
        <w:tc>
          <w:tcPr>
            <w:tcW w:w="8647" w:type="dxa"/>
          </w:tcPr>
          <w:p w14:paraId="75653A3C" w14:textId="2A2F31BF" w:rsidR="00AA71F5" w:rsidRDefault="00AA71F5" w:rsidP="005069BA">
            <w:pPr>
              <w:rPr>
                <w:b/>
              </w:rPr>
            </w:pPr>
            <w:r>
              <w:rPr>
                <w:b/>
              </w:rPr>
              <w:t>2. Ist der Konsum von Nikotin</w:t>
            </w:r>
            <w:r w:rsidRPr="00BA67B9">
              <w:rPr>
                <w:b/>
              </w:rPr>
              <w:t xml:space="preserve"> gefährlich?</w:t>
            </w:r>
          </w:p>
          <w:p w14:paraId="4777FCAB" w14:textId="77777777" w:rsidR="00AA71F5" w:rsidRPr="00AA71F5" w:rsidRDefault="00AA71F5" w:rsidP="005069BA">
            <w:pPr>
              <w:rPr>
                <w:b/>
              </w:rPr>
            </w:pPr>
          </w:p>
        </w:tc>
        <w:tc>
          <w:tcPr>
            <w:tcW w:w="1547" w:type="dxa"/>
            <w:vMerge w:val="restart"/>
            <w:shd w:val="clear" w:color="auto" w:fill="auto"/>
          </w:tcPr>
          <w:p w14:paraId="782F1A68" w14:textId="77777777" w:rsidR="00AA71F5" w:rsidRDefault="00237DE4" w:rsidP="005069BA">
            <w:pPr>
              <w:spacing w:line="240" w:lineRule="auto"/>
            </w:pPr>
            <w:r>
              <w:rPr>
                <w:noProof/>
              </w:rPr>
              <w:drawing>
                <wp:inline distT="0" distB="0" distL="0" distR="0" wp14:anchorId="33C04964" wp14:editId="72CC5612">
                  <wp:extent cx="900000" cy="896821"/>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321" t="5322" r="5179" b="5493"/>
                          <a:stretch/>
                        </pic:blipFill>
                        <pic:spPr bwMode="auto">
                          <a:xfrm>
                            <a:off x="0" y="0"/>
                            <a:ext cx="900000" cy="896821"/>
                          </a:xfrm>
                          <a:prstGeom prst="rect">
                            <a:avLst/>
                          </a:prstGeom>
                          <a:noFill/>
                          <a:ln>
                            <a:noFill/>
                          </a:ln>
                          <a:extLst>
                            <a:ext uri="{53640926-AAD7-44D8-BBD7-CCE9431645EC}">
                              <a14:shadowObscured xmlns:a14="http://schemas.microsoft.com/office/drawing/2010/main"/>
                            </a:ext>
                          </a:extLst>
                        </pic:spPr>
                      </pic:pic>
                    </a:graphicData>
                  </a:graphic>
                </wp:inline>
              </w:drawing>
            </w:r>
          </w:p>
          <w:p w14:paraId="3D3910C6" w14:textId="77777777" w:rsidR="00237DE4" w:rsidRDefault="00237DE4" w:rsidP="005069BA">
            <w:pPr>
              <w:spacing w:line="240" w:lineRule="auto"/>
            </w:pPr>
          </w:p>
          <w:p w14:paraId="63F544F4" w14:textId="7A84F7F1" w:rsidR="00237DE4" w:rsidRPr="00807156" w:rsidRDefault="00237DE4" w:rsidP="005069BA">
            <w:pPr>
              <w:spacing w:line="240" w:lineRule="auto"/>
            </w:pPr>
            <w:hyperlink r:id="rId24" w:history="1">
              <w:r w:rsidRPr="00AB3FB9">
                <w:rPr>
                  <w:rStyle w:val="Hyperlink"/>
                </w:rPr>
                <w:t>feel-ok.ch/</w:t>
              </w:r>
              <w:r>
                <w:rPr>
                  <w:rStyle w:val="Hyperlink"/>
                </w:rPr>
                <w:br/>
              </w:r>
              <w:r w:rsidRPr="00AB3FB9">
                <w:rPr>
                  <w:rStyle w:val="Hyperlink"/>
                </w:rPr>
                <w:t>niko</w:t>
              </w:r>
              <w:r w:rsidRPr="00AB3FB9">
                <w:rPr>
                  <w:rStyle w:val="Hyperlink"/>
                </w:rPr>
                <w:t>t</w:t>
              </w:r>
              <w:r w:rsidRPr="00AB3FB9">
                <w:rPr>
                  <w:rStyle w:val="Hyperlink"/>
                </w:rPr>
                <w:t>in</w:t>
              </w:r>
            </w:hyperlink>
          </w:p>
        </w:tc>
      </w:tr>
      <w:tr w:rsidR="00AA71F5" w14:paraId="4109334D" w14:textId="77777777" w:rsidTr="005069BA">
        <w:tc>
          <w:tcPr>
            <w:tcW w:w="8647" w:type="dxa"/>
            <w:shd w:val="clear" w:color="auto" w:fill="F2F2F2" w:themeFill="background1" w:themeFillShade="F2"/>
          </w:tcPr>
          <w:p w14:paraId="60239680" w14:textId="77777777" w:rsidR="00AA71F5" w:rsidRDefault="00AA71F5" w:rsidP="005069BA">
            <w:r w:rsidRPr="00AA71F5">
              <w:rPr>
                <w:color w:val="00B050"/>
              </w:rPr>
              <w:t xml:space="preserve">Die Antwort </w:t>
            </w:r>
            <w:r>
              <w:rPr>
                <w:color w:val="00B050"/>
              </w:rPr>
              <w:t>B</w:t>
            </w:r>
            <w:r w:rsidRPr="00AA71F5">
              <w:rPr>
                <w:color w:val="00B050"/>
              </w:rPr>
              <w:t xml:space="preserve"> ist korrekt.</w:t>
            </w:r>
            <w:r>
              <w:t xml:space="preserve"> </w:t>
            </w:r>
            <w:r w:rsidRPr="00CB567C">
              <w:t>Falls du die richt</w:t>
            </w:r>
            <w:r>
              <w:t xml:space="preserve">ige Antwort gewählt hast: </w:t>
            </w:r>
            <w:r w:rsidRPr="00424DED">
              <w:rPr>
                <w:color w:val="00B050"/>
              </w:rPr>
              <w:t xml:space="preserve">3 Punkte! </w:t>
            </w:r>
          </w:p>
          <w:p w14:paraId="1CFCA1B4" w14:textId="66016F9C" w:rsidR="00AA71F5" w:rsidRPr="00FA3674" w:rsidRDefault="00AA71F5" w:rsidP="005069BA">
            <w:pPr>
              <w:rPr>
                <w:b/>
              </w:rPr>
            </w:pPr>
            <w:r w:rsidRPr="00424DED">
              <w:rPr>
                <w:color w:val="FF0000"/>
              </w:rPr>
              <w:t>Falls du mehr als eine Antwort gewählt hast, bekommst du keine Punkte.</w:t>
            </w:r>
          </w:p>
        </w:tc>
        <w:tc>
          <w:tcPr>
            <w:tcW w:w="1547" w:type="dxa"/>
            <w:vMerge/>
            <w:shd w:val="clear" w:color="auto" w:fill="auto"/>
          </w:tcPr>
          <w:p w14:paraId="22D42E84" w14:textId="77777777" w:rsidR="00AA71F5" w:rsidRPr="00807156" w:rsidRDefault="00AA71F5" w:rsidP="005069BA">
            <w:pPr>
              <w:spacing w:line="240" w:lineRule="auto"/>
            </w:pPr>
          </w:p>
        </w:tc>
      </w:tr>
      <w:tr w:rsidR="00AA71F5" w14:paraId="3DEFAF18" w14:textId="77777777" w:rsidTr="005069BA">
        <w:tc>
          <w:tcPr>
            <w:tcW w:w="8647" w:type="dxa"/>
          </w:tcPr>
          <w:p w14:paraId="1901F767" w14:textId="77777777" w:rsidR="00AA71F5" w:rsidRDefault="00AA71F5" w:rsidP="005069BA"/>
          <w:p w14:paraId="4EBB2135" w14:textId="77777777" w:rsidR="00AA71F5" w:rsidRDefault="00AA71F5" w:rsidP="005069BA">
            <w:r>
              <w:t xml:space="preserve">Der Nikotinkonsum ist für junge Menschen, die sich noch in Entwicklung befinden, gefährlicher als für Erwachsene. Aus drei Gründen: </w:t>
            </w:r>
          </w:p>
          <w:p w14:paraId="2206AFFE" w14:textId="77777777" w:rsidR="00AA71F5" w:rsidRDefault="00AA71F5" w:rsidP="005069BA">
            <w:r>
              <w:t xml:space="preserve">1. </w:t>
            </w:r>
            <w:r w:rsidRPr="00BA67B9">
              <w:t>Jugendliche werden schneller süchtig als Erwachsene.</w:t>
            </w:r>
            <w:r>
              <w:t xml:space="preserve"> </w:t>
            </w:r>
          </w:p>
          <w:p w14:paraId="3F603A01" w14:textId="77777777" w:rsidR="00AA71F5" w:rsidRDefault="00AA71F5" w:rsidP="005069BA">
            <w:r>
              <w:t xml:space="preserve">2. </w:t>
            </w:r>
            <w:r w:rsidRPr="00BA67B9">
              <w:t xml:space="preserve">Nikotin beeinträchtigt die Hirnentwicklung </w:t>
            </w:r>
            <w:r>
              <w:t>im jungen Alter</w:t>
            </w:r>
            <w:r w:rsidRPr="00BA67B9">
              <w:t>.</w:t>
            </w:r>
            <w:r>
              <w:t xml:space="preserve"> </w:t>
            </w:r>
          </w:p>
          <w:p w14:paraId="475580BE" w14:textId="145EF797" w:rsidR="00AA71F5" w:rsidRPr="00DC3550" w:rsidRDefault="00AA71F5" w:rsidP="005069BA">
            <w:r>
              <w:t xml:space="preserve">3. </w:t>
            </w:r>
            <w:r w:rsidRPr="00BA67B9">
              <w:t>Das Gehirn Jugendlicher, die Nikotin konsumieren, wird empfänglicher für andere Drogen</w:t>
            </w:r>
            <w:r>
              <w:t xml:space="preserve">. </w:t>
            </w:r>
          </w:p>
        </w:tc>
        <w:tc>
          <w:tcPr>
            <w:tcW w:w="1547" w:type="dxa"/>
            <w:vMerge/>
            <w:shd w:val="clear" w:color="auto" w:fill="auto"/>
          </w:tcPr>
          <w:p w14:paraId="3638D928" w14:textId="77777777" w:rsidR="00AA71F5" w:rsidRPr="00807156" w:rsidRDefault="00AA71F5" w:rsidP="005069BA">
            <w:pPr>
              <w:spacing w:line="240" w:lineRule="auto"/>
            </w:pPr>
          </w:p>
        </w:tc>
      </w:tr>
    </w:tbl>
    <w:p w14:paraId="133BE0F8" w14:textId="7999E2C4" w:rsidR="00AA71F5" w:rsidRDefault="00AA71F5" w:rsidP="00917D68"/>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1"/>
        <w:gridCol w:w="1633"/>
      </w:tblGrid>
      <w:tr w:rsidR="00AA71F5" w:rsidRPr="002D4571" w14:paraId="2DDD00ED" w14:textId="77777777" w:rsidTr="005069BA">
        <w:tc>
          <w:tcPr>
            <w:tcW w:w="8647" w:type="dxa"/>
          </w:tcPr>
          <w:p w14:paraId="78E829B3" w14:textId="3A015FA5" w:rsidR="00AA71F5" w:rsidRDefault="00AA71F5" w:rsidP="005069BA">
            <w:pPr>
              <w:rPr>
                <w:b/>
              </w:rPr>
            </w:pPr>
            <w:r>
              <w:rPr>
                <w:b/>
              </w:rPr>
              <w:t xml:space="preserve">3. </w:t>
            </w:r>
            <w:r w:rsidRPr="002F1D75">
              <w:rPr>
                <w:b/>
              </w:rPr>
              <w:t>Wer Puff Bar</w:t>
            </w:r>
            <w:r>
              <w:rPr>
                <w:b/>
              </w:rPr>
              <w:t>s</w:t>
            </w:r>
            <w:r w:rsidRPr="002F1D75">
              <w:rPr>
                <w:b/>
              </w:rPr>
              <w:t xml:space="preserve"> konsumiert, kann hohe Nikotinmengen </w:t>
            </w:r>
            <w:r>
              <w:rPr>
                <w:b/>
              </w:rPr>
              <w:t>ausgesetzt werden</w:t>
            </w:r>
            <w:r w:rsidRPr="002F1D75">
              <w:rPr>
                <w:b/>
              </w:rPr>
              <w:t>. Warum?</w:t>
            </w:r>
          </w:p>
          <w:p w14:paraId="7D94A1AC" w14:textId="77777777" w:rsidR="00AA71F5" w:rsidRPr="00AA71F5" w:rsidRDefault="00AA71F5" w:rsidP="005069BA">
            <w:pPr>
              <w:rPr>
                <w:b/>
              </w:rPr>
            </w:pPr>
          </w:p>
        </w:tc>
        <w:tc>
          <w:tcPr>
            <w:tcW w:w="1547" w:type="dxa"/>
            <w:vMerge w:val="restart"/>
            <w:shd w:val="clear" w:color="auto" w:fill="auto"/>
          </w:tcPr>
          <w:p w14:paraId="1409BD0D" w14:textId="77777777" w:rsidR="002D4571" w:rsidRDefault="002D4571" w:rsidP="002D4571">
            <w:pPr>
              <w:spacing w:line="240" w:lineRule="auto"/>
            </w:pPr>
            <w:r>
              <w:rPr>
                <w:noProof/>
              </w:rPr>
              <w:drawing>
                <wp:inline distT="0" distB="0" distL="0" distR="0" wp14:anchorId="42B9FC8A" wp14:editId="741A0DC0">
                  <wp:extent cx="900000" cy="897682"/>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039" t="5042" r="4790" b="5020"/>
                          <a:stretch/>
                        </pic:blipFill>
                        <pic:spPr bwMode="auto">
                          <a:xfrm>
                            <a:off x="0" y="0"/>
                            <a:ext cx="900000" cy="897682"/>
                          </a:xfrm>
                          <a:prstGeom prst="rect">
                            <a:avLst/>
                          </a:prstGeom>
                          <a:noFill/>
                          <a:ln>
                            <a:noFill/>
                          </a:ln>
                          <a:extLst>
                            <a:ext uri="{53640926-AAD7-44D8-BBD7-CCE9431645EC}">
                              <a14:shadowObscured xmlns:a14="http://schemas.microsoft.com/office/drawing/2010/main"/>
                            </a:ext>
                          </a:extLst>
                        </pic:spPr>
                      </pic:pic>
                    </a:graphicData>
                  </a:graphic>
                </wp:inline>
              </w:drawing>
            </w:r>
          </w:p>
          <w:p w14:paraId="54A6489B" w14:textId="77777777" w:rsidR="002D4571" w:rsidRDefault="002D4571" w:rsidP="002D4571">
            <w:pPr>
              <w:spacing w:line="240" w:lineRule="auto"/>
              <w:rPr>
                <w:i/>
              </w:rPr>
            </w:pPr>
          </w:p>
          <w:p w14:paraId="4A0B482F" w14:textId="0A3C3495" w:rsidR="00AA71F5" w:rsidRPr="002D4571" w:rsidRDefault="002D4571" w:rsidP="002D4571">
            <w:pPr>
              <w:spacing w:line="240" w:lineRule="auto"/>
              <w:rPr>
                <w:lang w:val="en-US"/>
              </w:rPr>
            </w:pPr>
            <w:hyperlink r:id="rId25" w:history="1">
              <w:r w:rsidRPr="009732B5">
                <w:rPr>
                  <w:rStyle w:val="Hyperlink"/>
                  <w:rFonts w:eastAsiaTheme="minorHAnsi" w:cstheme="minorBidi"/>
                  <w:lang w:val="en-US"/>
                </w:rPr>
                <w:t>feel-ok.ch/</w:t>
              </w:r>
              <w:r>
                <w:rPr>
                  <w:rStyle w:val="Hyperlink"/>
                  <w:rFonts w:eastAsiaTheme="minorHAnsi" w:cstheme="minorBidi"/>
                  <w:lang w:val="en-US"/>
                </w:rPr>
                <w:br/>
              </w:r>
              <w:r w:rsidRPr="009732B5">
                <w:rPr>
                  <w:rStyle w:val="Hyperlink"/>
                  <w:rFonts w:eastAsiaTheme="minorHAnsi" w:cstheme="minorBidi"/>
                  <w:lang w:val="en-US"/>
                </w:rPr>
                <w:t>puffba</w:t>
              </w:r>
              <w:r w:rsidRPr="009732B5">
                <w:rPr>
                  <w:rStyle w:val="Hyperlink"/>
                  <w:rFonts w:eastAsiaTheme="minorHAnsi" w:cstheme="minorBidi"/>
                  <w:lang w:val="en-US"/>
                </w:rPr>
                <w:t>r</w:t>
              </w:r>
              <w:r w:rsidRPr="009732B5">
                <w:rPr>
                  <w:rStyle w:val="Hyperlink"/>
                  <w:rFonts w:eastAsiaTheme="minorHAnsi" w:cstheme="minorBidi"/>
                  <w:lang w:val="en-US"/>
                </w:rPr>
                <w:t>-pb</w:t>
              </w:r>
            </w:hyperlink>
          </w:p>
        </w:tc>
      </w:tr>
      <w:tr w:rsidR="00AA71F5" w14:paraId="5FB764B2" w14:textId="77777777" w:rsidTr="005069BA">
        <w:tc>
          <w:tcPr>
            <w:tcW w:w="8647" w:type="dxa"/>
            <w:shd w:val="clear" w:color="auto" w:fill="F2F2F2" w:themeFill="background1" w:themeFillShade="F2"/>
          </w:tcPr>
          <w:p w14:paraId="2DE05EB7" w14:textId="77777777" w:rsidR="00AA71F5" w:rsidRDefault="00AA71F5" w:rsidP="005069BA">
            <w:r w:rsidRPr="00AA71F5">
              <w:rPr>
                <w:color w:val="00B050"/>
              </w:rPr>
              <w:t>Die Antworten A und D sind korrekt.</w:t>
            </w:r>
            <w:r>
              <w:t xml:space="preserve"> Für jede richtige Antwort: </w:t>
            </w:r>
            <w:r w:rsidRPr="0095584D">
              <w:rPr>
                <w:color w:val="00B050"/>
              </w:rPr>
              <w:t xml:space="preserve">3 Punkte! </w:t>
            </w:r>
          </w:p>
          <w:p w14:paraId="53804418" w14:textId="02DB3080" w:rsidR="00AA71F5" w:rsidRPr="00FA3674" w:rsidRDefault="00AA71F5" w:rsidP="005069BA">
            <w:pPr>
              <w:rPr>
                <w:b/>
              </w:rPr>
            </w:pPr>
            <w:r w:rsidRPr="0095584D">
              <w:rPr>
                <w:color w:val="FF0000"/>
              </w:rPr>
              <w:t>Die Antworten B und C sind falsch: Wenn du sie gewählt hast, verlierst du 2 Punkte pro falsche Antwort.</w:t>
            </w:r>
          </w:p>
        </w:tc>
        <w:tc>
          <w:tcPr>
            <w:tcW w:w="1547" w:type="dxa"/>
            <w:vMerge/>
            <w:shd w:val="clear" w:color="auto" w:fill="auto"/>
          </w:tcPr>
          <w:p w14:paraId="7AC12BB9" w14:textId="77777777" w:rsidR="00AA71F5" w:rsidRPr="00807156" w:rsidRDefault="00AA71F5" w:rsidP="005069BA">
            <w:pPr>
              <w:spacing w:line="240" w:lineRule="auto"/>
            </w:pPr>
          </w:p>
        </w:tc>
      </w:tr>
      <w:tr w:rsidR="00AA71F5" w14:paraId="4AB2732B" w14:textId="77777777" w:rsidTr="005069BA">
        <w:tc>
          <w:tcPr>
            <w:tcW w:w="8647" w:type="dxa"/>
          </w:tcPr>
          <w:p w14:paraId="199EF0AF" w14:textId="77777777" w:rsidR="00AA71F5" w:rsidRDefault="00AA71F5" w:rsidP="005069BA"/>
          <w:p w14:paraId="46F7A5D5" w14:textId="1A351756" w:rsidR="00AA71F5" w:rsidRPr="00FA3674" w:rsidRDefault="00AA71F5" w:rsidP="00AA71F5">
            <w:pPr>
              <w:rPr>
                <w:b/>
              </w:rPr>
            </w:pPr>
            <w:r>
              <w:t>In Puff Bars wird das Nikotin in Form von Nikotinsalzen verwendet. Dies führt dazu, dass mehr Nikotin konsumiert werden kann, weil es weniger im Hals</w:t>
            </w:r>
            <w:r w:rsidRPr="00E564F0">
              <w:t xml:space="preserve"> </w:t>
            </w:r>
            <w:r>
              <w:t>kratzt. Zudem enthalten Puff Bars mit der Bezeichnung ‘Cool’ und ‘Ice’ synthetische Kühlmittel, die junge Verbraucher*innen veranlassen, mehr davon zu konsumieren. Sowohl Nikotinsalze wie auch die Kühlmittel führen zu einer noch höheren Nikotinaufnahme und steigern dadurch das schon beachtliche Risiko einer Suchtentwicklung.</w:t>
            </w:r>
          </w:p>
        </w:tc>
        <w:tc>
          <w:tcPr>
            <w:tcW w:w="1547" w:type="dxa"/>
            <w:vMerge/>
            <w:shd w:val="clear" w:color="auto" w:fill="auto"/>
          </w:tcPr>
          <w:p w14:paraId="25A1C940" w14:textId="77777777" w:rsidR="00AA71F5" w:rsidRPr="00807156" w:rsidRDefault="00AA71F5" w:rsidP="005069BA">
            <w:pPr>
              <w:spacing w:line="240" w:lineRule="auto"/>
            </w:pPr>
          </w:p>
        </w:tc>
      </w:tr>
    </w:tbl>
    <w:p w14:paraId="1F9D8446" w14:textId="1295F46A" w:rsidR="000C454B" w:rsidRDefault="000C454B" w:rsidP="00917D68"/>
    <w:p w14:paraId="1277A231" w14:textId="00284D7F" w:rsidR="00AA71F5" w:rsidRDefault="00AA71F5" w:rsidP="000C454B">
      <w:pPr>
        <w:spacing w:line="276" w:lineRule="auto"/>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1"/>
        <w:gridCol w:w="1633"/>
      </w:tblGrid>
      <w:tr w:rsidR="000C454B" w:rsidRPr="005D3D34" w14:paraId="5BE9CE65" w14:textId="77777777" w:rsidTr="005069BA">
        <w:tc>
          <w:tcPr>
            <w:tcW w:w="8647" w:type="dxa"/>
          </w:tcPr>
          <w:p w14:paraId="4E5BC1F1" w14:textId="53661218" w:rsidR="000C454B" w:rsidRDefault="000C454B" w:rsidP="005069BA">
            <w:pPr>
              <w:rPr>
                <w:b/>
              </w:rPr>
            </w:pPr>
            <w:r>
              <w:rPr>
                <w:b/>
              </w:rPr>
              <w:lastRenderedPageBreak/>
              <w:t>4. Belasten Puff Bars die Umwelt?</w:t>
            </w:r>
          </w:p>
          <w:p w14:paraId="312C22C7" w14:textId="77777777" w:rsidR="000C454B" w:rsidRPr="00AA71F5" w:rsidRDefault="000C454B" w:rsidP="005069BA">
            <w:pPr>
              <w:rPr>
                <w:b/>
              </w:rPr>
            </w:pPr>
          </w:p>
        </w:tc>
        <w:tc>
          <w:tcPr>
            <w:tcW w:w="1547" w:type="dxa"/>
            <w:vMerge w:val="restart"/>
            <w:shd w:val="clear" w:color="auto" w:fill="auto"/>
          </w:tcPr>
          <w:p w14:paraId="5D24A435" w14:textId="77777777" w:rsidR="005D3D34" w:rsidRDefault="005D3D34" w:rsidP="005D3D34">
            <w:pPr>
              <w:spacing w:line="240" w:lineRule="auto"/>
            </w:pPr>
            <w:r>
              <w:rPr>
                <w:noProof/>
              </w:rPr>
              <w:drawing>
                <wp:inline distT="0" distB="0" distL="0" distR="0" wp14:anchorId="782B7233" wp14:editId="35C90BBC">
                  <wp:extent cx="900000" cy="897682"/>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039" t="5042" r="4790" b="5020"/>
                          <a:stretch/>
                        </pic:blipFill>
                        <pic:spPr bwMode="auto">
                          <a:xfrm>
                            <a:off x="0" y="0"/>
                            <a:ext cx="900000" cy="897682"/>
                          </a:xfrm>
                          <a:prstGeom prst="rect">
                            <a:avLst/>
                          </a:prstGeom>
                          <a:noFill/>
                          <a:ln>
                            <a:noFill/>
                          </a:ln>
                          <a:extLst>
                            <a:ext uri="{53640926-AAD7-44D8-BBD7-CCE9431645EC}">
                              <a14:shadowObscured xmlns:a14="http://schemas.microsoft.com/office/drawing/2010/main"/>
                            </a:ext>
                          </a:extLst>
                        </pic:spPr>
                      </pic:pic>
                    </a:graphicData>
                  </a:graphic>
                </wp:inline>
              </w:drawing>
            </w:r>
          </w:p>
          <w:p w14:paraId="61BC60D1" w14:textId="77777777" w:rsidR="005D3D34" w:rsidRDefault="005D3D34" w:rsidP="005D3D34">
            <w:pPr>
              <w:spacing w:line="240" w:lineRule="auto"/>
              <w:rPr>
                <w:i/>
              </w:rPr>
            </w:pPr>
          </w:p>
          <w:p w14:paraId="053EF92C" w14:textId="12DB0A6B" w:rsidR="000C454B" w:rsidRPr="005D3D34" w:rsidRDefault="005D3D34" w:rsidP="005D3D34">
            <w:pPr>
              <w:spacing w:line="240" w:lineRule="auto"/>
              <w:rPr>
                <w:lang w:val="en-US"/>
              </w:rPr>
            </w:pPr>
            <w:hyperlink r:id="rId26" w:history="1">
              <w:r w:rsidRPr="009732B5">
                <w:rPr>
                  <w:rStyle w:val="Hyperlink"/>
                  <w:rFonts w:eastAsiaTheme="minorHAnsi" w:cstheme="minorBidi"/>
                  <w:lang w:val="en-US"/>
                </w:rPr>
                <w:t>feel-ok.ch/</w:t>
              </w:r>
              <w:r>
                <w:rPr>
                  <w:rStyle w:val="Hyperlink"/>
                  <w:rFonts w:eastAsiaTheme="minorHAnsi" w:cstheme="minorBidi"/>
                  <w:lang w:val="en-US"/>
                </w:rPr>
                <w:br/>
              </w:r>
              <w:r w:rsidRPr="009732B5">
                <w:rPr>
                  <w:rStyle w:val="Hyperlink"/>
                  <w:rFonts w:eastAsiaTheme="minorHAnsi" w:cstheme="minorBidi"/>
                  <w:lang w:val="en-US"/>
                </w:rPr>
                <w:t>puffb</w:t>
              </w:r>
              <w:r w:rsidRPr="009732B5">
                <w:rPr>
                  <w:rStyle w:val="Hyperlink"/>
                  <w:rFonts w:eastAsiaTheme="minorHAnsi" w:cstheme="minorBidi"/>
                  <w:lang w:val="en-US"/>
                </w:rPr>
                <w:t>a</w:t>
              </w:r>
              <w:r w:rsidRPr="009732B5">
                <w:rPr>
                  <w:rStyle w:val="Hyperlink"/>
                  <w:rFonts w:eastAsiaTheme="minorHAnsi" w:cstheme="minorBidi"/>
                  <w:lang w:val="en-US"/>
                </w:rPr>
                <w:t>r-pb</w:t>
              </w:r>
            </w:hyperlink>
          </w:p>
        </w:tc>
      </w:tr>
      <w:tr w:rsidR="000C454B" w14:paraId="613663AA" w14:textId="77777777" w:rsidTr="005069BA">
        <w:tc>
          <w:tcPr>
            <w:tcW w:w="8647" w:type="dxa"/>
            <w:shd w:val="clear" w:color="auto" w:fill="F2F2F2" w:themeFill="background1" w:themeFillShade="F2"/>
          </w:tcPr>
          <w:p w14:paraId="1E9F5FFD" w14:textId="77777777" w:rsidR="000C454B" w:rsidRDefault="000C454B" w:rsidP="005069BA">
            <w:r w:rsidRPr="000C454B">
              <w:rPr>
                <w:color w:val="00B050"/>
              </w:rPr>
              <w:t xml:space="preserve">Die richtigen Antworten sind D und F. </w:t>
            </w:r>
            <w:r>
              <w:t xml:space="preserve">Für jede richtige Antwort: </w:t>
            </w:r>
            <w:r w:rsidRPr="0095584D">
              <w:rPr>
                <w:color w:val="00B050"/>
              </w:rPr>
              <w:t>4 Punkte!</w:t>
            </w:r>
            <w:r>
              <w:t xml:space="preserve"> </w:t>
            </w:r>
          </w:p>
          <w:p w14:paraId="18A6B730" w14:textId="33855F22" w:rsidR="000C454B" w:rsidRPr="00FA3674" w:rsidRDefault="000C454B" w:rsidP="005069BA">
            <w:pPr>
              <w:rPr>
                <w:b/>
              </w:rPr>
            </w:pPr>
            <w:r w:rsidRPr="0095584D">
              <w:rPr>
                <w:color w:val="FF0000"/>
              </w:rPr>
              <w:t>Die Antworten A, B, C und E sind falsch: Wenn du sie gewählt hast, verlierst du 3 Punkte pro falsche Antwort.</w:t>
            </w:r>
          </w:p>
        </w:tc>
        <w:tc>
          <w:tcPr>
            <w:tcW w:w="1547" w:type="dxa"/>
            <w:vMerge/>
            <w:shd w:val="clear" w:color="auto" w:fill="auto"/>
          </w:tcPr>
          <w:p w14:paraId="4ECE739E" w14:textId="77777777" w:rsidR="000C454B" w:rsidRPr="00807156" w:rsidRDefault="000C454B" w:rsidP="005069BA">
            <w:pPr>
              <w:spacing w:line="240" w:lineRule="auto"/>
            </w:pPr>
          </w:p>
        </w:tc>
      </w:tr>
      <w:tr w:rsidR="000C454B" w14:paraId="5CF834E7" w14:textId="77777777" w:rsidTr="005069BA">
        <w:tc>
          <w:tcPr>
            <w:tcW w:w="8647" w:type="dxa"/>
          </w:tcPr>
          <w:p w14:paraId="7E9A66D7" w14:textId="77777777" w:rsidR="000C454B" w:rsidRDefault="000C454B" w:rsidP="005069BA"/>
          <w:p w14:paraId="45F59180" w14:textId="77777777" w:rsidR="000C454B" w:rsidRDefault="000C454B" w:rsidP="005069BA">
            <w:r>
              <w:t xml:space="preserve">Puff Bars sind Einwegprodukte. Sie gehören in den Elektroschrott. Stattdessen belastet die unkorrekte Entsorgung die Umwelt: Der Grund ist, dass diese Produkte Lithium, Kobalt und Nickel, Schwermetalle wie Blei und Nikotin und weitere schädliche Chemikalien enthalten. Die Gesundheit von Lebewesen, die mit diesen Stoffen in Kontakt kommen, kann dadurch schwer beeinträchtigt werden. </w:t>
            </w:r>
          </w:p>
          <w:p w14:paraId="22803CFC" w14:textId="77777777" w:rsidR="000C454B" w:rsidRDefault="000C454B" w:rsidP="005069BA"/>
          <w:p w14:paraId="04685081" w14:textId="78DBC778" w:rsidR="000C454B" w:rsidRPr="00FA3674" w:rsidRDefault="000C454B" w:rsidP="005069BA">
            <w:pPr>
              <w:rPr>
                <w:b/>
              </w:rPr>
            </w:pPr>
            <w:r>
              <w:t>Die Herstellung von Puff Bars hat auch sonst ungünstige Auswirkungen auf Ökosysteme, da die benötigten Rohstoffe durch nicht nachhaltigen Abbau gewonnen werden.</w:t>
            </w:r>
          </w:p>
        </w:tc>
        <w:tc>
          <w:tcPr>
            <w:tcW w:w="1547" w:type="dxa"/>
            <w:vMerge/>
            <w:shd w:val="clear" w:color="auto" w:fill="auto"/>
          </w:tcPr>
          <w:p w14:paraId="30E504DC" w14:textId="77777777" w:rsidR="000C454B" w:rsidRPr="00807156" w:rsidRDefault="000C454B" w:rsidP="005069BA">
            <w:pPr>
              <w:spacing w:line="240" w:lineRule="auto"/>
            </w:pPr>
          </w:p>
        </w:tc>
      </w:tr>
    </w:tbl>
    <w:p w14:paraId="7E0CDBDE" w14:textId="2CB042B9" w:rsidR="000C454B" w:rsidRDefault="000C454B" w:rsidP="000C454B">
      <w:pPr>
        <w:spacing w:line="276" w:lineRule="auto"/>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9"/>
        <w:gridCol w:w="1755"/>
      </w:tblGrid>
      <w:tr w:rsidR="000C454B" w:rsidRPr="0054057F" w14:paraId="3293B846" w14:textId="77777777" w:rsidTr="005069BA">
        <w:tc>
          <w:tcPr>
            <w:tcW w:w="8647" w:type="dxa"/>
          </w:tcPr>
          <w:p w14:paraId="551CCAC9" w14:textId="5179942D" w:rsidR="000C454B" w:rsidRDefault="000C454B" w:rsidP="005069BA">
            <w:pPr>
              <w:rPr>
                <w:b/>
              </w:rPr>
            </w:pPr>
            <w:r>
              <w:rPr>
                <w:b/>
              </w:rPr>
              <w:t xml:space="preserve">5. </w:t>
            </w:r>
            <w:r w:rsidRPr="00511D72">
              <w:rPr>
                <w:b/>
              </w:rPr>
              <w:t xml:space="preserve">Wie </w:t>
            </w:r>
            <w:r>
              <w:rPr>
                <w:b/>
              </w:rPr>
              <w:t>verführt die</w:t>
            </w:r>
            <w:r w:rsidRPr="00511D72">
              <w:rPr>
                <w:b/>
              </w:rPr>
              <w:t xml:space="preserve"> Nikotinindustrie Jugendliche, Puff Bars zu konsumieren?</w:t>
            </w:r>
          </w:p>
          <w:p w14:paraId="4C9C6D97" w14:textId="77777777" w:rsidR="000C454B" w:rsidRPr="00AA71F5" w:rsidRDefault="000C454B" w:rsidP="005069BA">
            <w:pPr>
              <w:rPr>
                <w:b/>
              </w:rPr>
            </w:pPr>
          </w:p>
        </w:tc>
        <w:tc>
          <w:tcPr>
            <w:tcW w:w="1547" w:type="dxa"/>
            <w:vMerge w:val="restart"/>
            <w:shd w:val="clear" w:color="auto" w:fill="auto"/>
          </w:tcPr>
          <w:p w14:paraId="736A2E00" w14:textId="77777777" w:rsidR="000C454B" w:rsidRDefault="0054057F" w:rsidP="005069BA">
            <w:pPr>
              <w:spacing w:line="240" w:lineRule="auto"/>
            </w:pPr>
            <w:r>
              <w:rPr>
                <w:noProof/>
              </w:rPr>
              <w:drawing>
                <wp:inline distT="0" distB="0" distL="0" distR="0" wp14:anchorId="0522B5F7" wp14:editId="1FAB6DA5">
                  <wp:extent cx="977537" cy="976268"/>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4639" t="4740" r="4791" b="4807"/>
                          <a:stretch/>
                        </pic:blipFill>
                        <pic:spPr bwMode="auto">
                          <a:xfrm>
                            <a:off x="0" y="0"/>
                            <a:ext cx="978162" cy="976892"/>
                          </a:xfrm>
                          <a:prstGeom prst="rect">
                            <a:avLst/>
                          </a:prstGeom>
                          <a:noFill/>
                          <a:ln>
                            <a:noFill/>
                          </a:ln>
                          <a:extLst>
                            <a:ext uri="{53640926-AAD7-44D8-BBD7-CCE9431645EC}">
                              <a14:shadowObscured xmlns:a14="http://schemas.microsoft.com/office/drawing/2010/main"/>
                            </a:ext>
                          </a:extLst>
                        </pic:spPr>
                      </pic:pic>
                    </a:graphicData>
                  </a:graphic>
                </wp:inline>
              </w:drawing>
            </w:r>
          </w:p>
          <w:p w14:paraId="2ED19548" w14:textId="77777777" w:rsidR="0054057F" w:rsidRDefault="0054057F" w:rsidP="005069BA">
            <w:pPr>
              <w:spacing w:line="240" w:lineRule="auto"/>
            </w:pPr>
          </w:p>
          <w:p w14:paraId="28251B44" w14:textId="3958AA19" w:rsidR="0054057F" w:rsidRPr="0054057F" w:rsidRDefault="0054057F" w:rsidP="005069BA">
            <w:pPr>
              <w:spacing w:line="240" w:lineRule="auto"/>
              <w:rPr>
                <w:lang w:val="en-US"/>
              </w:rPr>
            </w:pPr>
            <w:hyperlink r:id="rId28" w:history="1">
              <w:r w:rsidRPr="00BA4659">
                <w:rPr>
                  <w:rStyle w:val="Hyperlink"/>
                  <w:rFonts w:eastAsiaTheme="minorHAnsi" w:cstheme="minorBidi"/>
                  <w:lang w:val="en-US"/>
                </w:rPr>
                <w:t>feel-ok.ch/</w:t>
              </w:r>
              <w:r w:rsidRPr="00BA4659">
                <w:rPr>
                  <w:rStyle w:val="Hyperlink"/>
                  <w:rFonts w:eastAsiaTheme="minorHAnsi" w:cstheme="minorBidi"/>
                  <w:lang w:val="en-US"/>
                </w:rPr>
                <w:br/>
                <w:t>puffbar</w:t>
              </w:r>
              <w:r w:rsidRPr="00BA4659">
                <w:rPr>
                  <w:rStyle w:val="Hyperlink"/>
                  <w:rFonts w:eastAsiaTheme="minorHAnsi" w:cstheme="minorBidi"/>
                  <w:lang w:val="en-US"/>
                </w:rPr>
                <w:t>-</w:t>
              </w:r>
              <w:r w:rsidRPr="00BA4659">
                <w:rPr>
                  <w:rStyle w:val="Hyperlink"/>
                  <w:rFonts w:eastAsiaTheme="minorHAnsi" w:cstheme="minorBidi"/>
                  <w:lang w:val="en-US"/>
                </w:rPr>
                <w:t>pb1</w:t>
              </w:r>
            </w:hyperlink>
          </w:p>
        </w:tc>
      </w:tr>
      <w:tr w:rsidR="000C454B" w14:paraId="677A4E58" w14:textId="77777777" w:rsidTr="005069BA">
        <w:tc>
          <w:tcPr>
            <w:tcW w:w="8647" w:type="dxa"/>
            <w:shd w:val="clear" w:color="auto" w:fill="F2F2F2" w:themeFill="background1" w:themeFillShade="F2"/>
          </w:tcPr>
          <w:p w14:paraId="68113496" w14:textId="76D54328" w:rsidR="000C454B" w:rsidRDefault="000C454B" w:rsidP="005069BA">
            <w:r w:rsidRPr="000C454B">
              <w:rPr>
                <w:color w:val="00B050"/>
              </w:rPr>
              <w:t xml:space="preserve">Die richtigen Antworten sind C, D, E, G und H. </w:t>
            </w:r>
            <w:r>
              <w:t xml:space="preserve">Für jede richtige Antwort: </w:t>
            </w:r>
            <w:r w:rsidRPr="00517936">
              <w:rPr>
                <w:color w:val="00B050"/>
              </w:rPr>
              <w:t>5 Punkte!</w:t>
            </w:r>
            <w:r>
              <w:t xml:space="preserve"> </w:t>
            </w:r>
          </w:p>
          <w:p w14:paraId="771B528E" w14:textId="09003FCB" w:rsidR="000C454B" w:rsidRPr="00FA3674" w:rsidRDefault="000C454B" w:rsidP="005069BA">
            <w:pPr>
              <w:rPr>
                <w:b/>
              </w:rPr>
            </w:pPr>
            <w:r w:rsidRPr="00517936">
              <w:rPr>
                <w:color w:val="FF0000"/>
              </w:rPr>
              <w:t>Die Antworten A, B, F und I sind falsch: Wenn du sie gewählt hast, verlierst du 3 Punkte pro falsche Antwort.</w:t>
            </w:r>
          </w:p>
        </w:tc>
        <w:tc>
          <w:tcPr>
            <w:tcW w:w="1547" w:type="dxa"/>
            <w:vMerge/>
            <w:shd w:val="clear" w:color="auto" w:fill="auto"/>
          </w:tcPr>
          <w:p w14:paraId="6E3AF949" w14:textId="77777777" w:rsidR="000C454B" w:rsidRPr="00807156" w:rsidRDefault="000C454B" w:rsidP="005069BA">
            <w:pPr>
              <w:spacing w:line="240" w:lineRule="auto"/>
            </w:pPr>
          </w:p>
        </w:tc>
      </w:tr>
      <w:tr w:rsidR="000C454B" w14:paraId="45A65A07" w14:textId="77777777" w:rsidTr="005069BA">
        <w:tc>
          <w:tcPr>
            <w:tcW w:w="8647" w:type="dxa"/>
          </w:tcPr>
          <w:p w14:paraId="5A1C644D" w14:textId="77777777" w:rsidR="000C454B" w:rsidRDefault="000C454B" w:rsidP="005069BA"/>
          <w:p w14:paraId="63852267" w14:textId="77777777" w:rsidR="00546DEF" w:rsidRDefault="00546DEF" w:rsidP="00546DEF">
            <w:r>
              <w:t>Hersteller nutzen verschiedene Tricks, um Jugendliche zum Konsum zu verführen:</w:t>
            </w:r>
          </w:p>
          <w:p w14:paraId="0585A67C" w14:textId="77777777" w:rsidR="00546DEF" w:rsidRDefault="00546DEF" w:rsidP="00546DEF">
            <w:pPr>
              <w:rPr>
                <w:b/>
              </w:rPr>
            </w:pPr>
          </w:p>
          <w:p w14:paraId="73508716" w14:textId="77777777" w:rsidR="00546DEF" w:rsidRPr="000C454B" w:rsidRDefault="00546DEF" w:rsidP="00546DEF">
            <w:pPr>
              <w:pStyle w:val="Listenabsatz"/>
              <w:numPr>
                <w:ilvl w:val="0"/>
                <w:numId w:val="28"/>
              </w:numPr>
              <w:spacing w:after="200"/>
              <w:ind w:left="321" w:hanging="267"/>
            </w:pPr>
            <w:r w:rsidRPr="000C454B">
              <w:t xml:space="preserve">Sie verleihen dem Produkt mit bunten Farben, ausgefallenen Graphiken und aussergewöhnlichen Formen eine unverkennbare freche </w:t>
            </w:r>
            <w:r w:rsidRPr="005E5DE5">
              <w:rPr>
                <w:b/>
              </w:rPr>
              <w:t>Coolness</w:t>
            </w:r>
            <w:r w:rsidRPr="000C454B">
              <w:t xml:space="preserve"> und Vergnügtheit. </w:t>
            </w:r>
          </w:p>
          <w:p w14:paraId="735B3EFD" w14:textId="77777777" w:rsidR="00546DEF" w:rsidRPr="000C454B" w:rsidRDefault="00546DEF" w:rsidP="00546DEF">
            <w:pPr>
              <w:pStyle w:val="Listenabsatz"/>
              <w:numPr>
                <w:ilvl w:val="0"/>
                <w:numId w:val="28"/>
              </w:numPr>
              <w:spacing w:after="200"/>
              <w:ind w:left="321" w:hanging="267"/>
            </w:pPr>
            <w:r w:rsidRPr="000C454B">
              <w:t xml:space="preserve">Sie nutzen das </w:t>
            </w:r>
            <w:r w:rsidRPr="005E5DE5">
              <w:rPr>
                <w:b/>
              </w:rPr>
              <w:t>soziale Bedürfnis</w:t>
            </w:r>
            <w:r w:rsidRPr="000C454B">
              <w:t xml:space="preserve"> junger Menschen für gemeinsame Erlebnisse aus. Sie wissen, dass wenn eine Person in der Gruppe mit dem Konsum eines Produktes beginnt, wahrscheinlich die anderen folgen werden. </w:t>
            </w:r>
          </w:p>
          <w:p w14:paraId="0E8C749D" w14:textId="197F553A" w:rsidR="00546DEF" w:rsidRPr="000C454B" w:rsidRDefault="00546DEF" w:rsidP="00546DEF">
            <w:pPr>
              <w:pStyle w:val="Listenabsatz"/>
              <w:numPr>
                <w:ilvl w:val="0"/>
                <w:numId w:val="28"/>
              </w:numPr>
              <w:spacing w:after="200"/>
              <w:ind w:left="321" w:hanging="267"/>
            </w:pPr>
            <w:r w:rsidRPr="000C454B">
              <w:t xml:space="preserve">Sie nutzen die überzeugende Kraft von </w:t>
            </w:r>
            <w:r w:rsidRPr="005E5DE5">
              <w:rPr>
                <w:b/>
              </w:rPr>
              <w:t>Influencer</w:t>
            </w:r>
            <w:r w:rsidR="005E5DE5" w:rsidRPr="005E5DE5">
              <w:rPr>
                <w:b/>
              </w:rPr>
              <w:t>n</w:t>
            </w:r>
            <w:r w:rsidRPr="005E5DE5">
              <w:rPr>
                <w:b/>
              </w:rPr>
              <w:t>*innen</w:t>
            </w:r>
            <w:r w:rsidRPr="000C454B">
              <w:t xml:space="preserve"> und der </w:t>
            </w:r>
            <w:r w:rsidRPr="005E5DE5">
              <w:rPr>
                <w:b/>
              </w:rPr>
              <w:t>sozialen Medien</w:t>
            </w:r>
            <w:r w:rsidRPr="000C454B">
              <w:t>. Sobald die Influencer*innen zeigen, wie viel Spass sie haben, wenn sie dampfen, wird es junge Menschen auf der anderen Seite des Bildschirmes geben, die auch E-Zigaretten dampfen werden.</w:t>
            </w:r>
          </w:p>
          <w:p w14:paraId="3D625286" w14:textId="77777777" w:rsidR="00546DEF" w:rsidRPr="000C454B" w:rsidRDefault="00546DEF" w:rsidP="00546DEF">
            <w:pPr>
              <w:pStyle w:val="Listenabsatz"/>
              <w:numPr>
                <w:ilvl w:val="0"/>
                <w:numId w:val="28"/>
              </w:numPr>
              <w:spacing w:after="200"/>
              <w:ind w:left="321" w:hanging="267"/>
            </w:pPr>
            <w:r w:rsidRPr="000C454B">
              <w:t xml:space="preserve">Sie befriedigen mit neuen Produkten die </w:t>
            </w:r>
            <w:r w:rsidRPr="005E5DE5">
              <w:rPr>
                <w:b/>
              </w:rPr>
              <w:t>Neugier</w:t>
            </w:r>
            <w:r w:rsidRPr="000C454B">
              <w:t xml:space="preserve"> junger Menschen.</w:t>
            </w:r>
          </w:p>
          <w:p w14:paraId="0004ADF5" w14:textId="77777777" w:rsidR="00546DEF" w:rsidRPr="000C454B" w:rsidRDefault="00546DEF" w:rsidP="00546DEF">
            <w:pPr>
              <w:pStyle w:val="Listenabsatz"/>
              <w:numPr>
                <w:ilvl w:val="0"/>
                <w:numId w:val="28"/>
              </w:numPr>
              <w:spacing w:after="200"/>
              <w:ind w:left="321" w:hanging="267"/>
            </w:pPr>
            <w:r w:rsidRPr="000C454B">
              <w:t xml:space="preserve">Sie setzen dem Produkt </w:t>
            </w:r>
            <w:r w:rsidRPr="005E5DE5">
              <w:rPr>
                <w:b/>
              </w:rPr>
              <w:t>fruchtige Aromen</w:t>
            </w:r>
            <w:r w:rsidRPr="000C454B">
              <w:t xml:space="preserve"> zu, denn diese sind bei Jugendlichen beliebt.</w:t>
            </w:r>
          </w:p>
          <w:p w14:paraId="4E924A39" w14:textId="44F54B2A" w:rsidR="00546DEF" w:rsidRDefault="00546DEF" w:rsidP="00546DEF">
            <w:pPr>
              <w:pStyle w:val="Listenabsatz"/>
              <w:numPr>
                <w:ilvl w:val="0"/>
                <w:numId w:val="28"/>
              </w:numPr>
              <w:spacing w:after="200"/>
              <w:ind w:left="321" w:hanging="267"/>
            </w:pPr>
            <w:r w:rsidRPr="000C454B">
              <w:t xml:space="preserve">Sie vermitteln den Eindruck, dass die Verbraucher*innen mit dem Produkt ihre </w:t>
            </w:r>
            <w:r w:rsidRPr="005E5DE5">
              <w:rPr>
                <w:b/>
              </w:rPr>
              <w:t>Bedürfnisse</w:t>
            </w:r>
            <w:r w:rsidRPr="000C454B">
              <w:t xml:space="preserve"> befriedigen. Ob dieser Eindruck mit der Realität übereinstimmt, ist nebensächlich. Schon die Vorstellung (oder die Illusion), dass das Produkt zu sich, zu den eigenen Überzeugungen und Bedürfnissen passt, reicht oft vollkommen.</w:t>
            </w:r>
          </w:p>
          <w:p w14:paraId="5D364BB7" w14:textId="77777777" w:rsidR="00546DEF" w:rsidRDefault="00546DEF" w:rsidP="00546DEF">
            <w:pPr>
              <w:pStyle w:val="Listenabsatz"/>
              <w:numPr>
                <w:ilvl w:val="0"/>
                <w:numId w:val="28"/>
              </w:numPr>
              <w:spacing w:after="200"/>
              <w:ind w:left="321" w:hanging="267"/>
            </w:pPr>
            <w:r w:rsidRPr="000C454B">
              <w:t xml:space="preserve">Sie bieten das Produkt zu </w:t>
            </w:r>
            <w:r w:rsidRPr="005E5DE5">
              <w:rPr>
                <w:b/>
              </w:rPr>
              <w:t>tiefen Preisen</w:t>
            </w:r>
            <w:r w:rsidRPr="000C454B">
              <w:t xml:space="preserve"> und sorgen dafür, dass es </w:t>
            </w:r>
            <w:r w:rsidRPr="005E5DE5">
              <w:rPr>
                <w:b/>
              </w:rPr>
              <w:t>breit zugänglich</w:t>
            </w:r>
            <w:r w:rsidRPr="000C454B">
              <w:t xml:space="preserve"> ist.</w:t>
            </w:r>
          </w:p>
          <w:p w14:paraId="07039F79" w14:textId="77777777" w:rsidR="00546DEF" w:rsidRDefault="00546DEF" w:rsidP="00546DEF"/>
          <w:p w14:paraId="35149ECF" w14:textId="7CD58998" w:rsidR="00FD0647" w:rsidRPr="00FA3674" w:rsidRDefault="00546DEF" w:rsidP="00FD0647">
            <w:r>
              <w:t xml:space="preserve">Die obigen Punkte sind eine Zusammenfassung der Tricks der Industrie, um Jugendliche zum Konsum zu verleiten. Für mehr Details siehe </w:t>
            </w:r>
            <w:hyperlink r:id="rId29" w:history="1">
              <w:r w:rsidRPr="00BA4659">
                <w:rPr>
                  <w:rStyle w:val="Hyperlink"/>
                  <w:rFonts w:eastAsiaTheme="minorHAnsi" w:cstheme="minorBidi"/>
                  <w:lang w:val="en-US"/>
                </w:rPr>
                <w:t>feel-</w:t>
              </w:r>
              <w:r w:rsidRPr="00BA4659">
                <w:rPr>
                  <w:rStyle w:val="Hyperlink"/>
                  <w:rFonts w:eastAsiaTheme="minorHAnsi" w:cstheme="minorBidi"/>
                  <w:lang w:val="en-US"/>
                </w:rPr>
                <w:t>o</w:t>
              </w:r>
              <w:r w:rsidRPr="00BA4659">
                <w:rPr>
                  <w:rStyle w:val="Hyperlink"/>
                  <w:rFonts w:eastAsiaTheme="minorHAnsi" w:cstheme="minorBidi"/>
                  <w:lang w:val="en-US"/>
                </w:rPr>
                <w:t>k.ch/puffbar-pb1</w:t>
              </w:r>
            </w:hyperlink>
          </w:p>
        </w:tc>
        <w:tc>
          <w:tcPr>
            <w:tcW w:w="1547" w:type="dxa"/>
            <w:vMerge/>
            <w:shd w:val="clear" w:color="auto" w:fill="auto"/>
          </w:tcPr>
          <w:p w14:paraId="731D49D5" w14:textId="77777777" w:rsidR="000C454B" w:rsidRPr="00807156" w:rsidRDefault="000C454B" w:rsidP="005069BA">
            <w:pPr>
              <w:spacing w:line="240" w:lineRule="auto"/>
            </w:pPr>
          </w:p>
        </w:tc>
      </w:tr>
    </w:tbl>
    <w:p w14:paraId="00FC8F5F" w14:textId="77777777" w:rsidR="000C454B" w:rsidRPr="00917D68" w:rsidRDefault="000C454B" w:rsidP="000C454B">
      <w:pPr>
        <w:spacing w:line="276" w:lineRule="auto"/>
      </w:pPr>
    </w:p>
    <w:sectPr w:rsidR="000C454B" w:rsidRPr="00917D68" w:rsidSect="000D21C3">
      <w:headerReference w:type="default" r:id="rId30"/>
      <w:footerReference w:type="default" r:id="rId31"/>
      <w:pgSz w:w="11906" w:h="16838"/>
      <w:pgMar w:top="1135" w:right="851" w:bottom="1134"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E8897" w14:textId="77777777" w:rsidR="00A0369B" w:rsidRDefault="00A0369B" w:rsidP="006C5BCF">
      <w:pPr>
        <w:spacing w:after="0" w:line="240" w:lineRule="auto"/>
      </w:pPr>
      <w:r>
        <w:separator/>
      </w:r>
    </w:p>
    <w:p w14:paraId="36DAF0A2" w14:textId="77777777" w:rsidR="00A0369B" w:rsidRDefault="00A0369B"/>
  </w:endnote>
  <w:endnote w:type="continuationSeparator" w:id="0">
    <w:p w14:paraId="3D04E44C" w14:textId="77777777" w:rsidR="00A0369B" w:rsidRDefault="00A0369B" w:rsidP="006C5BCF">
      <w:pPr>
        <w:spacing w:after="0" w:line="240" w:lineRule="auto"/>
      </w:pPr>
      <w:r>
        <w:continuationSeparator/>
      </w:r>
    </w:p>
    <w:p w14:paraId="7FB6FECA" w14:textId="77777777" w:rsidR="00A0369B" w:rsidRDefault="00A036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D335" w14:textId="0CAB8562" w:rsidR="006351E4" w:rsidRDefault="00D23D77">
    <w:pPr>
      <w:pStyle w:val="Fuzeile"/>
      <w:jc w:val="right"/>
    </w:pPr>
    <w:r>
      <w:rPr>
        <w:noProof/>
        <w:lang w:eastAsia="de-CH"/>
      </w:rPr>
      <mc:AlternateContent>
        <mc:Choice Requires="wps">
          <w:drawing>
            <wp:anchor distT="0" distB="0" distL="114300" distR="114300" simplePos="0" relativeHeight="251665408" behindDoc="0" locked="0" layoutInCell="1" allowOverlap="1" wp14:anchorId="7966D67F" wp14:editId="5C676367">
              <wp:simplePos x="0" y="0"/>
              <wp:positionH relativeFrom="column">
                <wp:posOffset>10795</wp:posOffset>
              </wp:positionH>
              <wp:positionV relativeFrom="paragraph">
                <wp:posOffset>126365</wp:posOffset>
              </wp:positionV>
              <wp:extent cx="6462000" cy="0"/>
              <wp:effectExtent l="0" t="0" r="0" b="0"/>
              <wp:wrapNone/>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2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713D1429" id="_x0000_t32" coordsize="21600,21600" o:spt="32" o:oned="t" path="m,l21600,21600e" filled="f">
              <v:path arrowok="t" fillok="f" o:connecttype="none"/>
              <o:lock v:ext="edit" shapetype="t"/>
            </v:shapetype>
            <v:shape id="AutoShape 1" o:spid="_x0000_s1026" type="#_x0000_t32" style="position:absolute;margin-left:.85pt;margin-top:9.95pt;width:508.8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" strokecolor="#838280" strokeweight=".5pt">
              <v:stroke dashstyle="dash"/>
            </v:shape>
          </w:pict>
        </mc:Fallback>
      </mc:AlternateContent>
    </w:r>
  </w:p>
  <w:tbl>
    <w:tblPr>
      <w:tblStyle w:val="Tabellenraster"/>
      <w:tblW w:w="10447" w:type="dxa"/>
      <w:tblInd w:w="-147" w:type="dxa"/>
      <w:tblLook w:val="04A0" w:firstRow="1" w:lastRow="0" w:firstColumn="1" w:lastColumn="0" w:noHBand="0" w:noVBand="1"/>
    </w:tblPr>
    <w:tblGrid>
      <w:gridCol w:w="5223"/>
      <w:gridCol w:w="5224"/>
    </w:tblGrid>
    <w:tr w:rsidR="00802226" w14:paraId="65BEF0EB" w14:textId="77777777" w:rsidTr="00802226">
      <w:trPr>
        <w:trHeight w:val="216"/>
      </w:trPr>
      <w:tc>
        <w:tcPr>
          <w:tcW w:w="5223" w:type="dxa"/>
          <w:tcBorders>
            <w:top w:val="nil"/>
            <w:left w:val="nil"/>
            <w:bottom w:val="nil"/>
            <w:right w:val="nil"/>
          </w:tcBorders>
        </w:tcPr>
        <w:p w14:paraId="3A125586" w14:textId="01E268C4" w:rsidR="00802226" w:rsidRDefault="00802226" w:rsidP="0009799A">
          <w:pPr>
            <w:pStyle w:val="Fusszeile"/>
            <w:rPr>
              <w:b/>
              <w:bCs/>
            </w:rPr>
          </w:pPr>
          <w:r>
            <w:t xml:space="preserve"> W</w:t>
          </w:r>
          <w:r w:rsidRPr="0009799A">
            <w:t xml:space="preserve">eitere </w:t>
          </w:r>
          <w:r>
            <w:t>Unterrichtseinheiten</w:t>
          </w:r>
          <w:r w:rsidRPr="0009799A">
            <w:t xml:space="preserve"> auf </w:t>
          </w:r>
          <w:r w:rsidRPr="00D23D77">
            <w:t>feel-ok.ch/</w:t>
          </w:r>
          <w:proofErr w:type="spellStart"/>
          <w:r w:rsidRPr="00D23D77">
            <w:t>arbeitsblaetter</w:t>
          </w:r>
          <w:proofErr w:type="spellEnd"/>
        </w:p>
      </w:tc>
      <w:tc>
        <w:tcPr>
          <w:tcW w:w="5224" w:type="dxa"/>
          <w:tcBorders>
            <w:top w:val="nil"/>
            <w:left w:val="nil"/>
            <w:bottom w:val="nil"/>
            <w:right w:val="nil"/>
          </w:tcBorders>
        </w:tcPr>
        <w:p w14:paraId="6C67D0B7" w14:textId="25081368" w:rsidR="00802226" w:rsidRDefault="00A0369B" w:rsidP="00802226">
          <w:pPr>
            <w:pStyle w:val="Fusszeile"/>
            <w:jc w:val="right"/>
            <w:rPr>
              <w:b/>
              <w:bCs/>
            </w:rPr>
          </w:pPr>
          <w:sdt>
            <w:sdtPr>
              <w:id w:val="-1769616900"/>
              <w:docPartObj>
                <w:docPartGallery w:val="Page Numbers (Top of Page)"/>
                <w:docPartUnique/>
              </w:docPartObj>
            </w:sdtPr>
            <w:sdtEndPr/>
            <w:sdtContent>
              <w:r w:rsidR="00802226" w:rsidRPr="00802226">
                <w:rPr>
                  <w:lang w:val="de-DE"/>
                </w:rPr>
                <w:t xml:space="preserve">Seite </w:t>
              </w:r>
              <w:r w:rsidR="00802226" w:rsidRPr="00802226">
                <w:rPr>
                  <w:b/>
                  <w:bCs/>
                </w:rPr>
                <w:fldChar w:fldCharType="begin"/>
              </w:r>
              <w:r w:rsidR="00802226" w:rsidRPr="00802226">
                <w:rPr>
                  <w:b/>
                  <w:bCs/>
                </w:rPr>
                <w:instrText>PAGE</w:instrText>
              </w:r>
              <w:r w:rsidR="00802226" w:rsidRPr="00802226">
                <w:rPr>
                  <w:b/>
                  <w:bCs/>
                </w:rPr>
                <w:fldChar w:fldCharType="separate"/>
              </w:r>
              <w:r w:rsidR="00B45790">
                <w:rPr>
                  <w:b/>
                  <w:bCs/>
                  <w:noProof/>
                </w:rPr>
                <w:t>1</w:t>
              </w:r>
              <w:r w:rsidR="00802226" w:rsidRPr="00802226">
                <w:fldChar w:fldCharType="end"/>
              </w:r>
              <w:r w:rsidR="00802226" w:rsidRPr="00802226">
                <w:rPr>
                  <w:lang w:val="de-DE"/>
                </w:rPr>
                <w:t xml:space="preserve"> von </w:t>
              </w:r>
              <w:r w:rsidR="00802226" w:rsidRPr="00802226">
                <w:rPr>
                  <w:b/>
                  <w:bCs/>
                </w:rPr>
                <w:fldChar w:fldCharType="begin"/>
              </w:r>
              <w:r w:rsidR="00802226" w:rsidRPr="00802226">
                <w:rPr>
                  <w:b/>
                  <w:bCs/>
                </w:rPr>
                <w:instrText>NUMPAGES</w:instrText>
              </w:r>
              <w:r w:rsidR="00802226" w:rsidRPr="00802226">
                <w:rPr>
                  <w:b/>
                  <w:bCs/>
                </w:rPr>
                <w:fldChar w:fldCharType="separate"/>
              </w:r>
              <w:r w:rsidR="00B45790">
                <w:rPr>
                  <w:b/>
                  <w:bCs/>
                  <w:noProof/>
                </w:rPr>
                <w:t>1</w:t>
              </w:r>
              <w:r w:rsidR="00802226" w:rsidRPr="00802226">
                <w:fldChar w:fldCharType="end"/>
              </w:r>
            </w:sdtContent>
          </w:sdt>
        </w:p>
      </w:tc>
    </w:tr>
  </w:tbl>
  <w:p w14:paraId="7994A662" w14:textId="77777777" w:rsidR="00802226" w:rsidRPr="00802226" w:rsidRDefault="00802226" w:rsidP="0009799A">
    <w:pPr>
      <w:pStyle w:val="Fusszeile"/>
      <w:rPr>
        <w:b/>
        <w:bCs/>
      </w:rPr>
    </w:pPr>
  </w:p>
  <w:p w14:paraId="30802B14" w14:textId="77777777" w:rsidR="000D74CD" w:rsidRDefault="000D74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9F42D" w14:textId="77777777" w:rsidR="00A0369B" w:rsidRDefault="00A0369B" w:rsidP="006C5BCF">
      <w:pPr>
        <w:spacing w:after="0" w:line="240" w:lineRule="auto"/>
      </w:pPr>
      <w:r>
        <w:separator/>
      </w:r>
    </w:p>
    <w:p w14:paraId="23E920D7" w14:textId="77777777" w:rsidR="00A0369B" w:rsidRDefault="00A0369B"/>
  </w:footnote>
  <w:footnote w:type="continuationSeparator" w:id="0">
    <w:p w14:paraId="56CF4478" w14:textId="77777777" w:rsidR="00A0369B" w:rsidRDefault="00A0369B" w:rsidP="006C5BCF">
      <w:pPr>
        <w:spacing w:after="0" w:line="240" w:lineRule="auto"/>
      </w:pPr>
      <w:r>
        <w:continuationSeparator/>
      </w:r>
    </w:p>
    <w:p w14:paraId="68828E87" w14:textId="77777777" w:rsidR="00A0369B" w:rsidRDefault="00A036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E183" w14:textId="5E033A5F" w:rsidR="006351E4" w:rsidRPr="006C5BCF" w:rsidRDefault="00706D3F" w:rsidP="006C5BCF">
    <w:pPr>
      <w:pStyle w:val="Kopfzeile"/>
      <w:jc w:val="center"/>
      <w:rPr>
        <w:sz w:val="10"/>
      </w:rPr>
    </w:pPr>
    <w:r>
      <w:rPr>
        <w:noProof/>
        <w:lang w:eastAsia="de-CH"/>
      </w:rPr>
      <w:drawing>
        <wp:anchor distT="0" distB="0" distL="114300" distR="114300" simplePos="0" relativeHeight="251667456" behindDoc="0" locked="0" layoutInCell="1" allowOverlap="1" wp14:anchorId="3CE33564" wp14:editId="3225A3EC">
          <wp:simplePos x="0" y="0"/>
          <wp:positionH relativeFrom="column">
            <wp:posOffset>-31115</wp:posOffset>
          </wp:positionH>
          <wp:positionV relativeFrom="paragraph">
            <wp:posOffset>-330363</wp:posOffset>
          </wp:positionV>
          <wp:extent cx="656376" cy="656376"/>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376" cy="6563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6873">
      <w:rPr>
        <w:noProof/>
        <w:sz w:val="10"/>
      </w:rPr>
      <w:t xml:space="preserve"> </w:t>
    </w:r>
    <w:r w:rsidR="00B2104A">
      <w:rPr>
        <w:noProof/>
        <w:lang w:eastAsia="de-CH"/>
      </w:rPr>
      <w:drawing>
        <wp:anchor distT="0" distB="0" distL="114300" distR="114300" simplePos="0" relativeHeight="251663360" behindDoc="0" locked="0" layoutInCell="1" allowOverlap="1" wp14:anchorId="4C4A7CBE" wp14:editId="4457F843">
          <wp:simplePos x="0" y="0"/>
          <wp:positionH relativeFrom="column">
            <wp:posOffset>5316220</wp:posOffset>
          </wp:positionH>
          <wp:positionV relativeFrom="paragraph">
            <wp:posOffset>-262890</wp:posOffset>
          </wp:positionV>
          <wp:extent cx="1154786" cy="359199"/>
          <wp:effectExtent l="0" t="0" r="7620" b="3175"/>
          <wp:wrapNone/>
          <wp:docPr id="169" name="Grafik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4786" cy="3591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104A">
      <w:rPr>
        <w:noProof/>
        <w:lang w:eastAsia="de-CH"/>
      </w:rPr>
      <mc:AlternateContent>
        <mc:Choice Requires="wps">
          <w:drawing>
            <wp:anchor distT="0" distB="0" distL="114300" distR="114300" simplePos="0" relativeHeight="251664384" behindDoc="0" locked="0" layoutInCell="1" allowOverlap="1" wp14:anchorId="672817AC" wp14:editId="69CF7ECF">
              <wp:simplePos x="0" y="0"/>
              <wp:positionH relativeFrom="column">
                <wp:posOffset>34925</wp:posOffset>
              </wp:positionH>
              <wp:positionV relativeFrom="paragraph">
                <wp:posOffset>182880</wp:posOffset>
              </wp:positionV>
              <wp:extent cx="6407785" cy="0"/>
              <wp:effectExtent l="0" t="0" r="0" b="0"/>
              <wp:wrapTopAndBottom/>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2C68170E" id="_x0000_t32" coordsize="21600,21600" o:spt="32" o:oned="t" path="m,l21600,21600e" filled="f">
              <v:path arrowok="t" fillok="f" o:connecttype="none"/>
              <o:lock v:ext="edit" shapetype="t"/>
            </v:shapetype>
            <v:shape id="AutoShape 1" o:spid="_x0000_s1026" type="#_x0000_t32" style="position:absolute;margin-left:2.75pt;margin-top:14.4pt;width:504.5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" strokecolor="#838280" strokeweight=".5pt">
              <v:stroke dashstyle="dash"/>
              <w10:wrap type="topAndBottom"/>
            </v:shape>
          </w:pict>
        </mc:Fallback>
      </mc:AlternateContent>
    </w:r>
  </w:p>
  <w:p w14:paraId="35BBC7AB" w14:textId="7237A2DD" w:rsidR="000D74CD" w:rsidRDefault="000D74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8E2E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C67F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10A1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B250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5C67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9253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5ACF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14F6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EE2E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ECC2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F29D6"/>
    <w:multiLevelType w:val="hybridMultilevel"/>
    <w:tmpl w:val="86166CA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CC60B67"/>
    <w:multiLevelType w:val="hybridMultilevel"/>
    <w:tmpl w:val="61A683BA"/>
    <w:lvl w:ilvl="0" w:tplc="4588C350">
      <w:start w:val="1"/>
      <w:numFmt w:val="decimal"/>
      <w:lvlText w:val="%1."/>
      <w:lvlJc w:val="left"/>
      <w:pPr>
        <w:ind w:left="1071" w:hanging="711"/>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1DCC4BE2"/>
    <w:multiLevelType w:val="hybridMultilevel"/>
    <w:tmpl w:val="BB204A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4" w15:restartNumberingAfterBreak="0">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5" w15:restartNumberingAfterBreak="0">
    <w:nsid w:val="46EE63B2"/>
    <w:multiLevelType w:val="hybridMultilevel"/>
    <w:tmpl w:val="56D454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7EE16F7"/>
    <w:multiLevelType w:val="multilevel"/>
    <w:tmpl w:val="3B0C905E"/>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7" w15:restartNumberingAfterBreak="0">
    <w:nsid w:val="58253CBA"/>
    <w:multiLevelType w:val="hybridMultilevel"/>
    <w:tmpl w:val="D506FD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A720043"/>
    <w:multiLevelType w:val="hybridMultilevel"/>
    <w:tmpl w:val="5794500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C3945FC"/>
    <w:multiLevelType w:val="hybridMultilevel"/>
    <w:tmpl w:val="333A8E0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3091079"/>
    <w:multiLevelType w:val="hybridMultilevel"/>
    <w:tmpl w:val="2C1692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num w:numId="1" w16cid:durableId="1824080402">
    <w:abstractNumId w:val="16"/>
  </w:num>
  <w:num w:numId="2" w16cid:durableId="2009599521">
    <w:abstractNumId w:val="13"/>
  </w:num>
  <w:num w:numId="3" w16cid:durableId="1996299546">
    <w:abstractNumId w:val="21"/>
  </w:num>
  <w:num w:numId="4" w16cid:durableId="791090528">
    <w:abstractNumId w:val="14"/>
  </w:num>
  <w:num w:numId="5" w16cid:durableId="10525832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5045690">
    <w:abstractNumId w:val="9"/>
  </w:num>
  <w:num w:numId="7" w16cid:durableId="1950697006">
    <w:abstractNumId w:val="7"/>
  </w:num>
  <w:num w:numId="8" w16cid:durableId="850337732">
    <w:abstractNumId w:val="6"/>
  </w:num>
  <w:num w:numId="9" w16cid:durableId="1579942554">
    <w:abstractNumId w:val="5"/>
  </w:num>
  <w:num w:numId="10" w16cid:durableId="280916710">
    <w:abstractNumId w:val="4"/>
  </w:num>
  <w:num w:numId="11" w16cid:durableId="1994990926">
    <w:abstractNumId w:val="8"/>
  </w:num>
  <w:num w:numId="12" w16cid:durableId="104155043">
    <w:abstractNumId w:val="3"/>
  </w:num>
  <w:num w:numId="13" w16cid:durableId="1421020117">
    <w:abstractNumId w:val="2"/>
  </w:num>
  <w:num w:numId="14" w16cid:durableId="588584001">
    <w:abstractNumId w:val="1"/>
  </w:num>
  <w:num w:numId="15" w16cid:durableId="179854917">
    <w:abstractNumId w:val="0"/>
  </w:num>
  <w:num w:numId="16" w16cid:durableId="3858360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51140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92102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09829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483415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6383962">
    <w:abstractNumId w:val="15"/>
  </w:num>
  <w:num w:numId="22" w16cid:durableId="977103060">
    <w:abstractNumId w:val="12"/>
  </w:num>
  <w:num w:numId="23" w16cid:durableId="1681926857">
    <w:abstractNumId w:val="17"/>
  </w:num>
  <w:num w:numId="24" w16cid:durableId="1634554036">
    <w:abstractNumId w:val="20"/>
  </w:num>
  <w:num w:numId="25" w16cid:durableId="1322152255">
    <w:abstractNumId w:val="10"/>
  </w:num>
  <w:num w:numId="26" w16cid:durableId="1806894745">
    <w:abstractNumId w:val="19"/>
  </w:num>
  <w:num w:numId="27" w16cid:durableId="2004311692">
    <w:abstractNumId w:val="18"/>
  </w:num>
  <w:num w:numId="28" w16cid:durableId="14053009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BCF"/>
    <w:rsid w:val="000035EC"/>
    <w:rsid w:val="00010088"/>
    <w:rsid w:val="00020639"/>
    <w:rsid w:val="000212FD"/>
    <w:rsid w:val="00024C45"/>
    <w:rsid w:val="00026625"/>
    <w:rsid w:val="000276AD"/>
    <w:rsid w:val="00031ECE"/>
    <w:rsid w:val="00032C0A"/>
    <w:rsid w:val="000436DD"/>
    <w:rsid w:val="00047595"/>
    <w:rsid w:val="00054E50"/>
    <w:rsid w:val="00067199"/>
    <w:rsid w:val="000858F5"/>
    <w:rsid w:val="00090AA1"/>
    <w:rsid w:val="0009799A"/>
    <w:rsid w:val="000A43E3"/>
    <w:rsid w:val="000A7DD1"/>
    <w:rsid w:val="000C2AE5"/>
    <w:rsid w:val="000C454B"/>
    <w:rsid w:val="000D21C3"/>
    <w:rsid w:val="000D74CD"/>
    <w:rsid w:val="000E2322"/>
    <w:rsid w:val="000E6BB1"/>
    <w:rsid w:val="000F4A37"/>
    <w:rsid w:val="000F6873"/>
    <w:rsid w:val="001234B1"/>
    <w:rsid w:val="00166B08"/>
    <w:rsid w:val="00181550"/>
    <w:rsid w:val="00195647"/>
    <w:rsid w:val="00196820"/>
    <w:rsid w:val="001B1C26"/>
    <w:rsid w:val="001B21E0"/>
    <w:rsid w:val="001C1FC5"/>
    <w:rsid w:val="001C2909"/>
    <w:rsid w:val="001C7B85"/>
    <w:rsid w:val="001E053A"/>
    <w:rsid w:val="001E300B"/>
    <w:rsid w:val="001E32C4"/>
    <w:rsid w:val="001E36A2"/>
    <w:rsid w:val="001E4935"/>
    <w:rsid w:val="001F7882"/>
    <w:rsid w:val="00201EF1"/>
    <w:rsid w:val="00237DE4"/>
    <w:rsid w:val="00270387"/>
    <w:rsid w:val="00272308"/>
    <w:rsid w:val="002752F0"/>
    <w:rsid w:val="002B0D51"/>
    <w:rsid w:val="002C2ADF"/>
    <w:rsid w:val="002D4571"/>
    <w:rsid w:val="002D4C8B"/>
    <w:rsid w:val="002E634C"/>
    <w:rsid w:val="002E66A1"/>
    <w:rsid w:val="002F45E9"/>
    <w:rsid w:val="002F49BA"/>
    <w:rsid w:val="00305935"/>
    <w:rsid w:val="00321863"/>
    <w:rsid w:val="00352B0C"/>
    <w:rsid w:val="003538E6"/>
    <w:rsid w:val="00366642"/>
    <w:rsid w:val="003701AB"/>
    <w:rsid w:val="00382003"/>
    <w:rsid w:val="00383035"/>
    <w:rsid w:val="0038398B"/>
    <w:rsid w:val="003966A9"/>
    <w:rsid w:val="003A3F0D"/>
    <w:rsid w:val="003A73CF"/>
    <w:rsid w:val="003B139F"/>
    <w:rsid w:val="003C17F7"/>
    <w:rsid w:val="003D5A44"/>
    <w:rsid w:val="00401C7F"/>
    <w:rsid w:val="00406B38"/>
    <w:rsid w:val="004145D8"/>
    <w:rsid w:val="004222D9"/>
    <w:rsid w:val="00424DED"/>
    <w:rsid w:val="0043653A"/>
    <w:rsid w:val="00443E5D"/>
    <w:rsid w:val="00454289"/>
    <w:rsid w:val="00470C07"/>
    <w:rsid w:val="0047324D"/>
    <w:rsid w:val="004816D8"/>
    <w:rsid w:val="004A453B"/>
    <w:rsid w:val="004A4855"/>
    <w:rsid w:val="004B39DE"/>
    <w:rsid w:val="004B7672"/>
    <w:rsid w:val="004C4B75"/>
    <w:rsid w:val="004D7800"/>
    <w:rsid w:val="004E1500"/>
    <w:rsid w:val="004F3FDC"/>
    <w:rsid w:val="00500F32"/>
    <w:rsid w:val="00505380"/>
    <w:rsid w:val="0050664D"/>
    <w:rsid w:val="005109FB"/>
    <w:rsid w:val="00512CE4"/>
    <w:rsid w:val="005132D7"/>
    <w:rsid w:val="00516A98"/>
    <w:rsid w:val="00517936"/>
    <w:rsid w:val="0052334D"/>
    <w:rsid w:val="005237A3"/>
    <w:rsid w:val="00525F68"/>
    <w:rsid w:val="00526E18"/>
    <w:rsid w:val="00527C86"/>
    <w:rsid w:val="0054057F"/>
    <w:rsid w:val="00540674"/>
    <w:rsid w:val="00542A92"/>
    <w:rsid w:val="00546DEF"/>
    <w:rsid w:val="0055372E"/>
    <w:rsid w:val="00564EB0"/>
    <w:rsid w:val="00571B47"/>
    <w:rsid w:val="00594CFD"/>
    <w:rsid w:val="005A0307"/>
    <w:rsid w:val="005A0CE5"/>
    <w:rsid w:val="005A543F"/>
    <w:rsid w:val="005A5C08"/>
    <w:rsid w:val="005B5215"/>
    <w:rsid w:val="005D3D34"/>
    <w:rsid w:val="005D6889"/>
    <w:rsid w:val="005E4B8B"/>
    <w:rsid w:val="005E4FCD"/>
    <w:rsid w:val="005E5DE5"/>
    <w:rsid w:val="005F2A29"/>
    <w:rsid w:val="005F46D2"/>
    <w:rsid w:val="00601183"/>
    <w:rsid w:val="0060260B"/>
    <w:rsid w:val="006144F6"/>
    <w:rsid w:val="006351E4"/>
    <w:rsid w:val="0064483C"/>
    <w:rsid w:val="00661597"/>
    <w:rsid w:val="00664A77"/>
    <w:rsid w:val="006664DA"/>
    <w:rsid w:val="00671728"/>
    <w:rsid w:val="0067472C"/>
    <w:rsid w:val="0067539E"/>
    <w:rsid w:val="00684CB2"/>
    <w:rsid w:val="0068785D"/>
    <w:rsid w:val="00695DE9"/>
    <w:rsid w:val="006971FA"/>
    <w:rsid w:val="006A5DC9"/>
    <w:rsid w:val="006B048A"/>
    <w:rsid w:val="006B57F8"/>
    <w:rsid w:val="006C5BCF"/>
    <w:rsid w:val="006D6BF1"/>
    <w:rsid w:val="006E1B2C"/>
    <w:rsid w:val="006E5766"/>
    <w:rsid w:val="006E607D"/>
    <w:rsid w:val="006F0FC7"/>
    <w:rsid w:val="006F2260"/>
    <w:rsid w:val="006F4D65"/>
    <w:rsid w:val="006F617E"/>
    <w:rsid w:val="00706D3F"/>
    <w:rsid w:val="00722652"/>
    <w:rsid w:val="00724E62"/>
    <w:rsid w:val="00727333"/>
    <w:rsid w:val="0073182F"/>
    <w:rsid w:val="007539B4"/>
    <w:rsid w:val="00762958"/>
    <w:rsid w:val="007678FC"/>
    <w:rsid w:val="0077662A"/>
    <w:rsid w:val="00784A01"/>
    <w:rsid w:val="00786F39"/>
    <w:rsid w:val="007973CA"/>
    <w:rsid w:val="007A6705"/>
    <w:rsid w:val="007A760F"/>
    <w:rsid w:val="007C4FE9"/>
    <w:rsid w:val="007D08DD"/>
    <w:rsid w:val="007D4426"/>
    <w:rsid w:val="007E09CF"/>
    <w:rsid w:val="007F19D9"/>
    <w:rsid w:val="007F7805"/>
    <w:rsid w:val="00800B57"/>
    <w:rsid w:val="00802226"/>
    <w:rsid w:val="00806562"/>
    <w:rsid w:val="00807156"/>
    <w:rsid w:val="00814716"/>
    <w:rsid w:val="00834842"/>
    <w:rsid w:val="00841C53"/>
    <w:rsid w:val="008556D8"/>
    <w:rsid w:val="00860C8F"/>
    <w:rsid w:val="008616ED"/>
    <w:rsid w:val="0086180C"/>
    <w:rsid w:val="0087300A"/>
    <w:rsid w:val="008734D7"/>
    <w:rsid w:val="0088192A"/>
    <w:rsid w:val="008821F9"/>
    <w:rsid w:val="00882499"/>
    <w:rsid w:val="00886542"/>
    <w:rsid w:val="00887AB8"/>
    <w:rsid w:val="00890AB7"/>
    <w:rsid w:val="00896A3D"/>
    <w:rsid w:val="0089755D"/>
    <w:rsid w:val="008B055F"/>
    <w:rsid w:val="008B167B"/>
    <w:rsid w:val="008C15A2"/>
    <w:rsid w:val="008D3182"/>
    <w:rsid w:val="008E13F7"/>
    <w:rsid w:val="008E490B"/>
    <w:rsid w:val="00917D68"/>
    <w:rsid w:val="00924FD0"/>
    <w:rsid w:val="00930654"/>
    <w:rsid w:val="00940929"/>
    <w:rsid w:val="0095584D"/>
    <w:rsid w:val="009642F9"/>
    <w:rsid w:val="009725DB"/>
    <w:rsid w:val="009732B5"/>
    <w:rsid w:val="00974E65"/>
    <w:rsid w:val="009773BE"/>
    <w:rsid w:val="0098479B"/>
    <w:rsid w:val="00991793"/>
    <w:rsid w:val="009A57C7"/>
    <w:rsid w:val="009B1CA6"/>
    <w:rsid w:val="009B2FF0"/>
    <w:rsid w:val="009D635D"/>
    <w:rsid w:val="009D6818"/>
    <w:rsid w:val="009E13CB"/>
    <w:rsid w:val="00A0369B"/>
    <w:rsid w:val="00A059AE"/>
    <w:rsid w:val="00A321C1"/>
    <w:rsid w:val="00A33550"/>
    <w:rsid w:val="00A34482"/>
    <w:rsid w:val="00A368B9"/>
    <w:rsid w:val="00A41AAF"/>
    <w:rsid w:val="00A4788A"/>
    <w:rsid w:val="00A561EC"/>
    <w:rsid w:val="00A623E0"/>
    <w:rsid w:val="00A654BA"/>
    <w:rsid w:val="00A65892"/>
    <w:rsid w:val="00A67721"/>
    <w:rsid w:val="00A70890"/>
    <w:rsid w:val="00A72E26"/>
    <w:rsid w:val="00A82EB4"/>
    <w:rsid w:val="00A831E2"/>
    <w:rsid w:val="00A85761"/>
    <w:rsid w:val="00AA0116"/>
    <w:rsid w:val="00AA131D"/>
    <w:rsid w:val="00AA4A5B"/>
    <w:rsid w:val="00AA71F5"/>
    <w:rsid w:val="00AC3F28"/>
    <w:rsid w:val="00AD0EED"/>
    <w:rsid w:val="00AD348F"/>
    <w:rsid w:val="00AE0A64"/>
    <w:rsid w:val="00AE1682"/>
    <w:rsid w:val="00AE3682"/>
    <w:rsid w:val="00AE4022"/>
    <w:rsid w:val="00AF68A1"/>
    <w:rsid w:val="00AF74EB"/>
    <w:rsid w:val="00B13100"/>
    <w:rsid w:val="00B2104A"/>
    <w:rsid w:val="00B21DD0"/>
    <w:rsid w:val="00B32707"/>
    <w:rsid w:val="00B329B2"/>
    <w:rsid w:val="00B34EAC"/>
    <w:rsid w:val="00B4006D"/>
    <w:rsid w:val="00B45790"/>
    <w:rsid w:val="00B56472"/>
    <w:rsid w:val="00B64C54"/>
    <w:rsid w:val="00B65815"/>
    <w:rsid w:val="00B77FD2"/>
    <w:rsid w:val="00B9142B"/>
    <w:rsid w:val="00B92678"/>
    <w:rsid w:val="00B959FC"/>
    <w:rsid w:val="00BA4659"/>
    <w:rsid w:val="00BB24E3"/>
    <w:rsid w:val="00BB2EEB"/>
    <w:rsid w:val="00BD47E2"/>
    <w:rsid w:val="00BD5F0B"/>
    <w:rsid w:val="00BE020C"/>
    <w:rsid w:val="00BF4B5A"/>
    <w:rsid w:val="00BF6611"/>
    <w:rsid w:val="00BF76D1"/>
    <w:rsid w:val="00C12316"/>
    <w:rsid w:val="00C261DB"/>
    <w:rsid w:val="00C32806"/>
    <w:rsid w:val="00C34C21"/>
    <w:rsid w:val="00C60C1F"/>
    <w:rsid w:val="00C71250"/>
    <w:rsid w:val="00C728BC"/>
    <w:rsid w:val="00C92277"/>
    <w:rsid w:val="00C959CD"/>
    <w:rsid w:val="00CA0332"/>
    <w:rsid w:val="00CA4B6B"/>
    <w:rsid w:val="00CC1017"/>
    <w:rsid w:val="00CD73F4"/>
    <w:rsid w:val="00CE213C"/>
    <w:rsid w:val="00CE41F0"/>
    <w:rsid w:val="00CF34DE"/>
    <w:rsid w:val="00D0759D"/>
    <w:rsid w:val="00D1564B"/>
    <w:rsid w:val="00D23D77"/>
    <w:rsid w:val="00D2471C"/>
    <w:rsid w:val="00D26A5E"/>
    <w:rsid w:val="00D31E79"/>
    <w:rsid w:val="00D53527"/>
    <w:rsid w:val="00D60B59"/>
    <w:rsid w:val="00D64502"/>
    <w:rsid w:val="00D70DB7"/>
    <w:rsid w:val="00D77AA2"/>
    <w:rsid w:val="00D92028"/>
    <w:rsid w:val="00DA55F4"/>
    <w:rsid w:val="00DB2AEF"/>
    <w:rsid w:val="00DC169F"/>
    <w:rsid w:val="00DC2B84"/>
    <w:rsid w:val="00DC3550"/>
    <w:rsid w:val="00DC7857"/>
    <w:rsid w:val="00DD0617"/>
    <w:rsid w:val="00DD6F11"/>
    <w:rsid w:val="00DE2A68"/>
    <w:rsid w:val="00DE34F7"/>
    <w:rsid w:val="00DE7CD8"/>
    <w:rsid w:val="00DF22ED"/>
    <w:rsid w:val="00DF2A45"/>
    <w:rsid w:val="00E14C7B"/>
    <w:rsid w:val="00E170A2"/>
    <w:rsid w:val="00E324F6"/>
    <w:rsid w:val="00E51D3C"/>
    <w:rsid w:val="00E54C60"/>
    <w:rsid w:val="00E55763"/>
    <w:rsid w:val="00E73758"/>
    <w:rsid w:val="00E73B88"/>
    <w:rsid w:val="00E760C5"/>
    <w:rsid w:val="00E76B4D"/>
    <w:rsid w:val="00E81549"/>
    <w:rsid w:val="00E84362"/>
    <w:rsid w:val="00E90B7A"/>
    <w:rsid w:val="00EA4719"/>
    <w:rsid w:val="00EB30E9"/>
    <w:rsid w:val="00EB3632"/>
    <w:rsid w:val="00EC04CE"/>
    <w:rsid w:val="00EE2A78"/>
    <w:rsid w:val="00EF08FA"/>
    <w:rsid w:val="00EF0CDA"/>
    <w:rsid w:val="00F01A3A"/>
    <w:rsid w:val="00F12266"/>
    <w:rsid w:val="00F13E4A"/>
    <w:rsid w:val="00F15A04"/>
    <w:rsid w:val="00F24F00"/>
    <w:rsid w:val="00F3378A"/>
    <w:rsid w:val="00F431D2"/>
    <w:rsid w:val="00F45EBA"/>
    <w:rsid w:val="00F537E7"/>
    <w:rsid w:val="00F857EF"/>
    <w:rsid w:val="00FA081E"/>
    <w:rsid w:val="00FA6DE0"/>
    <w:rsid w:val="00FB33B6"/>
    <w:rsid w:val="00FC28D8"/>
    <w:rsid w:val="00FD0647"/>
    <w:rsid w:val="00FE5EEE"/>
    <w:rsid w:val="00FF7F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B4DF4"/>
  <w15:docId w15:val="{213DDDC5-5F7A-4073-AFFB-A0046332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3D34"/>
    <w:pPr>
      <w:spacing w:line="300" w:lineRule="exact"/>
    </w:pPr>
    <w:rPr>
      <w:rFonts w:ascii="Trebuchet MS" w:hAnsi="Trebuchet MS"/>
      <w:sz w:val="20"/>
    </w:rPr>
  </w:style>
  <w:style w:type="paragraph" w:styleId="berschrift1">
    <w:name w:val="heading 1"/>
    <w:basedOn w:val="Standard"/>
    <w:next w:val="Standard"/>
    <w:link w:val="berschrift1Zchn"/>
    <w:uiPriority w:val="9"/>
    <w:rsid w:val="00AD0EED"/>
    <w:pPr>
      <w:keepNext/>
      <w:keepLines/>
      <w:spacing w:after="40"/>
      <w:ind w:left="-2325"/>
      <w:outlineLvl w:val="0"/>
    </w:pPr>
    <w:rPr>
      <w:rFonts w:eastAsiaTheme="majorEastAsia"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E324F6"/>
    <w:pPr>
      <w:ind w:left="0"/>
    </w:pPr>
    <w:rPr>
      <w:sz w:val="26"/>
    </w:r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E324F6"/>
    <w:rPr>
      <w:rFonts w:ascii="Trebuchet MS" w:eastAsiaTheme="majorEastAsia" w:hAnsi="Trebuchet MS" w:cstheme="majorBidi"/>
      <w:b/>
      <w:bCs/>
      <w:caps/>
      <w:color w:val="097D80"/>
      <w:sz w:val="26"/>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i/>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outlineLvl w:val="1"/>
    </w:pPr>
    <w:rPr>
      <w:rFonts w:eastAsia="Times New Roman"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ind w:left="340" w:hanging="170"/>
    </w:pPr>
    <w:rPr>
      <w:szCs w:val="20"/>
    </w:rPr>
  </w:style>
  <w:style w:type="paragraph" w:customStyle="1" w:styleId="Multiplikatoren">
    <w:name w:val="Multiplikatoren"/>
    <w:basedOn w:val="Standard"/>
    <w:link w:val="MultiplikatorenZchn"/>
    <w:qFormat/>
    <w:rsid w:val="00BF4B5A"/>
    <w:pPr>
      <w:spacing w:before="120" w:after="0" w:line="192" w:lineRule="exact"/>
    </w:pPr>
    <w:rPr>
      <w:rFonts w:eastAsia="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eastAsia="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b/>
      <w:color w:val="83828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LinksNavigationstitelZchn"/>
    <w:uiPriority w:val="99"/>
    <w:unhideWhenUsed/>
    <w:rsid w:val="00800B57"/>
    <w:rPr>
      <w:rFonts w:eastAsia="Trebuchet MS" w:cs="Times New Roman"/>
      <w:b/>
      <w:i/>
      <w:color w:val="FF7523"/>
    </w:rPr>
  </w:style>
  <w:style w:type="character" w:styleId="BesuchterLink">
    <w:name w:val="FollowedHyperlink"/>
    <w:basedOn w:val="LinksNavigationstitelZchn"/>
    <w:uiPriority w:val="99"/>
    <w:unhideWhenUsed/>
    <w:rsid w:val="00800B57"/>
    <w:rPr>
      <w:rFonts w:eastAsia="Trebuchet MS" w:cs="Times New Roman"/>
      <w:b/>
      <w:i/>
      <w:color w:val="FF7523"/>
    </w:rPr>
  </w:style>
  <w:style w:type="character" w:customStyle="1" w:styleId="NichtaufgelsteErwhnung1">
    <w:name w:val="Nicht aufgelöste Erwähnung1"/>
    <w:basedOn w:val="Absatz-Standardschriftart"/>
    <w:uiPriority w:val="99"/>
    <w:semiHidden/>
    <w:unhideWhenUsed/>
    <w:rsid w:val="004B7672"/>
    <w:rPr>
      <w:color w:val="808080"/>
      <w:shd w:val="clear" w:color="auto" w:fill="E6E6E6"/>
    </w:rPr>
  </w:style>
  <w:style w:type="character" w:customStyle="1" w:styleId="NichtaufgelsteErwhnung2">
    <w:name w:val="Nicht aufgelöste Erwähnung2"/>
    <w:basedOn w:val="Absatz-Standardschriftart"/>
    <w:uiPriority w:val="99"/>
    <w:semiHidden/>
    <w:unhideWhenUsed/>
    <w:rsid w:val="00886542"/>
    <w:rPr>
      <w:color w:val="605E5C"/>
      <w:shd w:val="clear" w:color="auto" w:fill="E1DFDD"/>
    </w:rPr>
  </w:style>
  <w:style w:type="paragraph" w:styleId="E-Mail-Signatur">
    <w:name w:val="E-mail Signature"/>
    <w:basedOn w:val="Standard"/>
    <w:link w:val="E-Mail-SignaturZchn"/>
    <w:uiPriority w:val="99"/>
    <w:unhideWhenUsed/>
    <w:rsid w:val="00684CB2"/>
    <w:pPr>
      <w:spacing w:after="0" w:line="240" w:lineRule="auto"/>
    </w:pPr>
  </w:style>
  <w:style w:type="character" w:customStyle="1" w:styleId="E-Mail-SignaturZchn">
    <w:name w:val="E-Mail-Signatur Zchn"/>
    <w:basedOn w:val="Absatz-Standardschriftart"/>
    <w:link w:val="E-Mail-Signatur"/>
    <w:uiPriority w:val="99"/>
    <w:rsid w:val="00684CB2"/>
  </w:style>
  <w:style w:type="paragraph" w:styleId="Funotentext">
    <w:name w:val="footnote text"/>
    <w:basedOn w:val="Standard"/>
    <w:link w:val="FunotentextZchn"/>
    <w:uiPriority w:val="99"/>
    <w:semiHidden/>
    <w:unhideWhenUsed/>
    <w:rsid w:val="00196820"/>
    <w:pPr>
      <w:spacing w:after="0" w:line="240" w:lineRule="auto"/>
    </w:pPr>
    <w:rPr>
      <w:szCs w:val="20"/>
    </w:rPr>
  </w:style>
  <w:style w:type="character" w:customStyle="1" w:styleId="FunotentextZchn">
    <w:name w:val="Fußnotentext Zchn"/>
    <w:basedOn w:val="Absatz-Standardschriftart"/>
    <w:link w:val="Funotentext"/>
    <w:uiPriority w:val="99"/>
    <w:semiHidden/>
    <w:rsid w:val="00196820"/>
    <w:rPr>
      <w:sz w:val="20"/>
      <w:szCs w:val="20"/>
    </w:rPr>
  </w:style>
  <w:style w:type="character" w:styleId="Funotenzeichen">
    <w:name w:val="footnote reference"/>
    <w:basedOn w:val="Absatz-Standardschriftart"/>
    <w:uiPriority w:val="99"/>
    <w:semiHidden/>
    <w:unhideWhenUsed/>
    <w:rsid w:val="00196820"/>
    <w:rPr>
      <w:vertAlign w:val="superscript"/>
    </w:rPr>
  </w:style>
  <w:style w:type="paragraph" w:styleId="Abbildungsverzeichnis">
    <w:name w:val="table of figures"/>
    <w:basedOn w:val="Standard"/>
    <w:next w:val="Standard"/>
    <w:uiPriority w:val="99"/>
    <w:unhideWhenUsed/>
    <w:rsid w:val="000C2AE5"/>
    <w:pPr>
      <w:spacing w:after="0"/>
    </w:pPr>
  </w:style>
  <w:style w:type="character" w:customStyle="1" w:styleId="Frage">
    <w:name w:val="Frage"/>
    <w:basedOn w:val="Absatz-Standardschriftart"/>
    <w:uiPriority w:val="1"/>
    <w:qFormat/>
    <w:rsid w:val="00B21DD0"/>
    <w:rPr>
      <w:rFonts w:ascii="Trebuchet MS" w:hAnsi="Trebuchet MS"/>
      <w:b/>
      <w:color w:val="EE7023"/>
      <w:sz w:val="20"/>
      <w:szCs w:val="20"/>
    </w:rPr>
  </w:style>
  <w:style w:type="character" w:customStyle="1" w:styleId="Antwort">
    <w:name w:val="Antwort"/>
    <w:basedOn w:val="Absatz-Standardschriftart"/>
    <w:uiPriority w:val="1"/>
    <w:qFormat/>
    <w:rsid w:val="00B21DD0"/>
    <w:rPr>
      <w:rFonts w:ascii="Trebuchet MS" w:hAnsi="Trebuchet MS"/>
      <w:color w:val="4CB3B6"/>
      <w:sz w:val="20"/>
      <w:szCs w:val="20"/>
    </w:rPr>
  </w:style>
  <w:style w:type="paragraph" w:styleId="Fu-Endnotenberschrift">
    <w:name w:val="Note Heading"/>
    <w:basedOn w:val="Standard"/>
    <w:next w:val="Standard"/>
    <w:link w:val="Fu-EndnotenberschriftZchn"/>
    <w:uiPriority w:val="99"/>
    <w:unhideWhenUsed/>
    <w:rsid w:val="00032C0A"/>
    <w:pPr>
      <w:spacing w:after="0" w:line="240" w:lineRule="auto"/>
    </w:pPr>
  </w:style>
  <w:style w:type="character" w:customStyle="1" w:styleId="Fu-EndnotenberschriftZchn">
    <w:name w:val="Fuß/-Endnotenüberschrift Zchn"/>
    <w:basedOn w:val="Absatz-Standardschriftart"/>
    <w:link w:val="Fu-Endnotenberschrift"/>
    <w:uiPriority w:val="99"/>
    <w:rsid w:val="00032C0A"/>
  </w:style>
  <w:style w:type="character" w:customStyle="1" w:styleId="zusatzinfo">
    <w:name w:val="zusatzinfo"/>
    <w:basedOn w:val="Absatz-Standardschriftart"/>
    <w:uiPriority w:val="1"/>
    <w:qFormat/>
    <w:rsid w:val="00594CFD"/>
    <w:rPr>
      <w:i/>
      <w:iCs/>
      <w:color w:val="BFBFBF" w:themeColor="background1" w:themeShade="BF"/>
    </w:rPr>
  </w:style>
  <w:style w:type="character" w:styleId="NichtaufgelsteErwhnung">
    <w:name w:val="Unresolved Mention"/>
    <w:basedOn w:val="Absatz-Standardschriftart"/>
    <w:uiPriority w:val="99"/>
    <w:semiHidden/>
    <w:unhideWhenUsed/>
    <w:rsid w:val="00020639"/>
    <w:rPr>
      <w:color w:val="605E5C"/>
      <w:shd w:val="clear" w:color="auto" w:fill="E1DFDD"/>
    </w:rPr>
  </w:style>
  <w:style w:type="paragraph" w:styleId="berarbeitung">
    <w:name w:val="Revision"/>
    <w:hidden/>
    <w:uiPriority w:val="99"/>
    <w:semiHidden/>
    <w:rsid w:val="00571B47"/>
    <w:pPr>
      <w:spacing w:after="0" w:line="240" w:lineRule="auto"/>
    </w:pPr>
    <w:rPr>
      <w:rFonts w:ascii="Trebuchet MS" w:hAnsi="Trebuchet MS"/>
      <w:sz w:val="20"/>
    </w:rPr>
  </w:style>
  <w:style w:type="paragraph" w:styleId="StandardWeb">
    <w:name w:val="Normal (Web)"/>
    <w:basedOn w:val="Standard"/>
    <w:uiPriority w:val="99"/>
    <w:semiHidden/>
    <w:unhideWhenUsed/>
    <w:rsid w:val="00AA0116"/>
    <w:pPr>
      <w:spacing w:before="100" w:beforeAutospacing="1" w:after="100" w:afterAutospacing="1" w:line="240" w:lineRule="auto"/>
    </w:pPr>
    <w:rPr>
      <w:rFonts w:ascii="Times New Roman" w:eastAsia="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58916">
      <w:bodyDiv w:val="1"/>
      <w:marLeft w:val="0"/>
      <w:marRight w:val="0"/>
      <w:marTop w:val="0"/>
      <w:marBottom w:val="0"/>
      <w:divBdr>
        <w:top w:val="none" w:sz="0" w:space="0" w:color="auto"/>
        <w:left w:val="none" w:sz="0" w:space="0" w:color="auto"/>
        <w:bottom w:val="none" w:sz="0" w:space="0" w:color="auto"/>
        <w:right w:val="none" w:sz="0" w:space="0" w:color="auto"/>
      </w:divBdr>
    </w:div>
    <w:div w:id="1983776434">
      <w:bodyDiv w:val="1"/>
      <w:marLeft w:val="0"/>
      <w:marRight w:val="0"/>
      <w:marTop w:val="0"/>
      <w:marBottom w:val="0"/>
      <w:divBdr>
        <w:top w:val="none" w:sz="0" w:space="0" w:color="auto"/>
        <w:left w:val="none" w:sz="0" w:space="0" w:color="auto"/>
        <w:bottom w:val="none" w:sz="0" w:space="0" w:color="auto"/>
        <w:right w:val="none" w:sz="0" w:space="0" w:color="auto"/>
      </w:divBdr>
    </w:div>
    <w:div w:id="204925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el-ok.ch/puffbar-quiz" TargetMode="External"/><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hyperlink" Target="https://www.feel-ok.ch/puffbar-pb" TargetMode="External"/><Relationship Id="rId3" Type="http://schemas.openxmlformats.org/officeDocument/2006/relationships/styles" Target="styles.xml"/><Relationship Id="rId21" Type="http://schemas.openxmlformats.org/officeDocument/2006/relationships/hyperlink" Target="https://www.feel-ok.ch/puffbar-pb" TargetMode="External"/><Relationship Id="rId7" Type="http://schemas.openxmlformats.org/officeDocument/2006/relationships/endnotes" Target="endnotes.xml"/><Relationship Id="rId12" Type="http://schemas.openxmlformats.org/officeDocument/2006/relationships/hyperlink" Target="https://www.feel-ok.ch/nikotin" TargetMode="External"/><Relationship Id="rId17" Type="http://schemas.openxmlformats.org/officeDocument/2006/relationships/hyperlink" Target="https://www.feel-ok.ch/puffbar-pb" TargetMode="External"/><Relationship Id="rId25" Type="http://schemas.openxmlformats.org/officeDocument/2006/relationships/hyperlink" Target="https://www.feel-ok.ch/puffbar-pb"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eel-ok.ch/puffbar-pb" TargetMode="External"/><Relationship Id="rId20" Type="http://schemas.openxmlformats.org/officeDocument/2006/relationships/hyperlink" Target="https://www.feel-ok.ch/puffbar-pb" TargetMode="External"/><Relationship Id="rId29" Type="http://schemas.openxmlformats.org/officeDocument/2006/relationships/hyperlink" Target="https://www.feel-ok.ch/puffbar-pb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ww.feel-ok.ch/nikoti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eel-ok.ch/puffbar-pb" TargetMode="External"/><Relationship Id="rId23" Type="http://schemas.openxmlformats.org/officeDocument/2006/relationships/hyperlink" Target="https://www.feel-ok.ch/nikotin9" TargetMode="External"/><Relationship Id="rId28" Type="http://schemas.openxmlformats.org/officeDocument/2006/relationships/hyperlink" Target="https://www.feel-ok.ch/puffbar-pb1" TargetMode="External"/><Relationship Id="rId10" Type="http://schemas.openxmlformats.org/officeDocument/2006/relationships/hyperlink" Target="https://www.feel-ok.ch/puffbar-pb" TargetMode="External"/><Relationship Id="rId19" Type="http://schemas.openxmlformats.org/officeDocument/2006/relationships/hyperlink" Target="https://www.feel-ok.ch/puffbar-pb1"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eel-ok.ch/puffbar-pb" TargetMode="External"/><Relationship Id="rId14" Type="http://schemas.openxmlformats.org/officeDocument/2006/relationships/hyperlink" Target="https://www.feel-ok.ch/puffbar-pb" TargetMode="External"/><Relationship Id="rId22" Type="http://schemas.openxmlformats.org/officeDocument/2006/relationships/hyperlink" Target="https://www.feel-ok.ch/nikotin5" TargetMode="External"/><Relationship Id="rId27" Type="http://schemas.openxmlformats.org/officeDocument/2006/relationships/image" Target="media/image4.pn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AD8DE-CD13-4D7B-A097-405764605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1605</Words>
  <Characters>10117</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dc:creator>
  <cp:lastModifiedBy>Oliver Padlina</cp:lastModifiedBy>
  <cp:revision>2</cp:revision>
  <cp:lastPrinted>2022-05-04T07:46:00Z</cp:lastPrinted>
  <dcterms:created xsi:type="dcterms:W3CDTF">2022-05-04T07:49:00Z</dcterms:created>
  <dcterms:modified xsi:type="dcterms:W3CDTF">2022-05-04T07:49:00Z</dcterms:modified>
</cp:coreProperties>
</file>