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82" w:rsidRDefault="00AD0EED" w:rsidP="00BF4B5A">
      <w:pPr>
        <w:pStyle w:val="Arbeitsblatt"/>
      </w:pPr>
      <w:r>
        <w:t>Arbeitsblatt</w:t>
      </w:r>
    </w:p>
    <w:p w:rsidR="00AD0EED" w:rsidRPr="004A1D20" w:rsidRDefault="00272308" w:rsidP="00BF4B5A">
      <w:pPr>
        <w:pStyle w:val="Haupttitel"/>
      </w:pPr>
      <w:r>
        <w:t>Rauchen</w:t>
      </w:r>
      <w:r w:rsidR="001D164E">
        <w:t xml:space="preserve">: </w:t>
      </w:r>
      <w:r w:rsidR="006359C3">
        <w:t>Leistung</w:t>
      </w:r>
      <w:r w:rsidR="008F138A">
        <w:t>sfÄhigkeit</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rsidTr="001D164E">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59264" behindDoc="0" locked="1" layoutInCell="1" allowOverlap="1" wp14:anchorId="08B36629" wp14:editId="6562E40C">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1D164E">
        <w:trPr>
          <w:trHeight w:val="230"/>
        </w:trPr>
        <w:tc>
          <w:tcPr>
            <w:tcW w:w="425" w:type="dxa"/>
            <w:shd w:val="clear" w:color="auto" w:fill="ECF0F2"/>
          </w:tcPr>
          <w:p w:rsidR="00AD0EED" w:rsidRPr="006359C3" w:rsidRDefault="00AD0EED" w:rsidP="006359C3">
            <w:pPr>
              <w:pStyle w:val="Hinweis"/>
            </w:pPr>
          </w:p>
        </w:tc>
        <w:tc>
          <w:tcPr>
            <w:tcW w:w="8222" w:type="dxa"/>
            <w:shd w:val="clear" w:color="auto" w:fill="ECF0F2"/>
          </w:tcPr>
          <w:p w:rsidR="003A3D40" w:rsidRDefault="00064710" w:rsidP="003A3D40">
            <w:pPr>
              <w:pStyle w:val="Hinweis"/>
              <w:ind w:left="-9"/>
            </w:pPr>
            <w:r>
              <w:t xml:space="preserve">Führt in Gruppen folgende Spiele alternierend mit und ohne Röhrchen (Strohhalm) im Mund durch. Atmet ihr durch das Röhrchen, werdet ihr </w:t>
            </w:r>
            <w:r w:rsidRPr="006359C3">
              <w:t xml:space="preserve">deutlich mehr Mühe mit den Übungen haben. So fühlen sich Raucher/-innen, die sich körperlich anstrengen. </w:t>
            </w:r>
          </w:p>
          <w:p w:rsidR="003A3D40" w:rsidRDefault="003A3D40" w:rsidP="003A3D40">
            <w:pPr>
              <w:pStyle w:val="Hinweis"/>
              <w:ind w:left="-9"/>
            </w:pPr>
          </w:p>
          <w:p w:rsidR="00AD0EED" w:rsidRPr="006359C3" w:rsidRDefault="008F138A" w:rsidP="003A3D40">
            <w:pPr>
              <w:pStyle w:val="Hinweis"/>
              <w:ind w:left="-9"/>
            </w:pPr>
            <w:r w:rsidRPr="003A3D40">
              <w:rPr>
                <w:rStyle w:val="MultiplikatorenZchn"/>
              </w:rPr>
              <w:t xml:space="preserve">Hinweis für Lehrpersonen: Am Ende jeder Übung sprechen Sie explizit das Thema Tabak an und machen die Jugendlichen auf die leistungsmindernden Eigenschaften des Rauchens aufmerksam. Ein Röhrchen wegzuwerfen ist einfach, mit dem Rauchen aufzuhören, deutlich weniger. </w:t>
            </w:r>
            <w:r w:rsidR="00064710" w:rsidRPr="003A3D40">
              <w:rPr>
                <w:rStyle w:val="MultiplikatorenZchn"/>
              </w:rPr>
              <w:t>Diese Spiele orientieren sich u.a. an den Ideen von Cool and Clean.</w:t>
            </w:r>
            <w:r w:rsidR="00064710" w:rsidRPr="006359C3">
              <w:t xml:space="preserve"> </w:t>
            </w: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1D164E">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60288" behindDoc="0" locked="1" layoutInCell="1" allowOverlap="1" wp14:anchorId="1DD38032" wp14:editId="55E9BDDA">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6804"/>
      </w:tblGrid>
      <w:tr w:rsidR="006359C3" w:rsidTr="003A3D40">
        <w:tc>
          <w:tcPr>
            <w:tcW w:w="1809" w:type="dxa"/>
          </w:tcPr>
          <w:p w:rsidR="00887AB8" w:rsidRDefault="006359C3" w:rsidP="00CC1739">
            <w:pPr>
              <w:pStyle w:val="Kategorie"/>
            </w:pPr>
            <w:r w:rsidRPr="006359C3">
              <w:t>Güterlift</w:t>
            </w:r>
          </w:p>
        </w:tc>
        <w:tc>
          <w:tcPr>
            <w:tcW w:w="7479" w:type="dxa"/>
          </w:tcPr>
          <w:p w:rsidR="001D164E" w:rsidRPr="006D6BF1" w:rsidRDefault="003678EE" w:rsidP="003E3FE0">
            <w:pPr>
              <w:pStyle w:val="AufzhlungderAufgaben"/>
            </w:pPr>
            <w:r>
              <w:t xml:space="preserve">Du und deine Kollegen/-innen </w:t>
            </w:r>
            <w:bookmarkStart w:id="0" w:name="_GoBack"/>
            <w:r w:rsidR="003E3FE0">
              <w:t xml:space="preserve">sitzen </w:t>
            </w:r>
            <w:bookmarkEnd w:id="0"/>
            <w:r w:rsidR="001D164E">
              <w:t>auf dem Boden. Jede/</w:t>
            </w:r>
            <w:r>
              <w:t>-</w:t>
            </w:r>
            <w:r w:rsidR="001D164E">
              <w:t>r von euch versucht, auf dem Gesäss zu balancieren, ohne dass die Füsse den Boden berühren. Nun streckt ihr die Arme nach hinten und</w:t>
            </w:r>
            <w:r>
              <w:t xml:space="preserve"> gleichzeitig </w:t>
            </w:r>
            <w:r w:rsidR="001D164E">
              <w:t>die Beine nach vorne</w:t>
            </w:r>
            <w:r>
              <w:t>, so dass euer Körper ein V bildet. Danach kommt ihr in die Anfangsposition zurück. Wiederholt diese Übung mit und – nach einer Pause - ohne Röhrchen. Wer schafft am meisten Beuge- und Streckbewegungen?</w:t>
            </w:r>
          </w:p>
        </w:tc>
      </w:tr>
      <w:tr w:rsidR="00887AB8" w:rsidTr="00CC1739">
        <w:trPr>
          <w:trHeight w:val="324"/>
        </w:trPr>
        <w:tc>
          <w:tcPr>
            <w:tcW w:w="9288" w:type="dxa"/>
            <w:gridSpan w:val="2"/>
          </w:tcPr>
          <w:p w:rsidR="00887AB8" w:rsidRPr="00887AB8" w:rsidRDefault="00887AB8" w:rsidP="00CC1739">
            <w:pPr>
              <w:rPr>
                <w:sz w:val="12"/>
              </w:rPr>
            </w:pPr>
            <w:r>
              <w:rPr>
                <w:noProof/>
                <w:lang w:eastAsia="de-CH"/>
              </w:rPr>
              <mc:AlternateContent>
                <mc:Choice Requires="wps">
                  <w:drawing>
                    <wp:inline distT="0" distB="0" distL="0" distR="0" wp14:anchorId="2455A40A" wp14:editId="0482D679">
                      <wp:extent cx="5760000" cy="0"/>
                      <wp:effectExtent l="0" t="0" r="12700" b="1905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LfoTe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359C3" w:rsidRPr="00DC169F" w:rsidTr="003A3D40">
        <w:tc>
          <w:tcPr>
            <w:tcW w:w="1809" w:type="dxa"/>
          </w:tcPr>
          <w:p w:rsidR="00887AB8" w:rsidRPr="005A0CE5" w:rsidRDefault="006359C3" w:rsidP="00CC1739">
            <w:pPr>
              <w:pStyle w:val="Kategorie"/>
            </w:pPr>
            <w:r w:rsidRPr="006359C3">
              <w:t>Abfahrtshocke</w:t>
            </w:r>
          </w:p>
        </w:tc>
        <w:tc>
          <w:tcPr>
            <w:tcW w:w="7479" w:type="dxa"/>
          </w:tcPr>
          <w:p w:rsidR="00B26053" w:rsidRPr="006A5DC9" w:rsidRDefault="00DC144D" w:rsidP="00891685">
            <w:pPr>
              <w:pStyle w:val="AufzhlungderAufgaben"/>
            </w:pPr>
            <w:r>
              <w:t xml:space="preserve">Jede/-r von euch sucht sich zwei Gegenstände, die euch als kleine Hanteln dienen (z.B. kleine PET-Flaschen). Steht in aufrechter Position, je ein Gegenstand in einer Hand, und streckt die Arme zur Seite, so dass euer Körper ein + bildet. Nun geht ihr 20 Mal in die Hocke und wieder in die Ausgangsposition zurück. </w:t>
            </w:r>
            <w:r>
              <w:rPr>
                <w:rStyle w:val="apple-style-span"/>
              </w:rPr>
              <w:t xml:space="preserve">Das erste Mal ohne und </w:t>
            </w:r>
            <w:r w:rsidR="00EA1F47">
              <w:rPr>
                <w:rStyle w:val="apple-style-span"/>
              </w:rPr>
              <w:t xml:space="preserve">- </w:t>
            </w:r>
            <w:r>
              <w:rPr>
                <w:rStyle w:val="apple-style-span"/>
              </w:rPr>
              <w:t xml:space="preserve">nach einer Pause </w:t>
            </w:r>
            <w:r w:rsidR="00EA1F47">
              <w:rPr>
                <w:rStyle w:val="apple-style-span"/>
              </w:rPr>
              <w:t xml:space="preserve">- </w:t>
            </w:r>
            <w:r>
              <w:rPr>
                <w:rStyle w:val="apple-style-span"/>
              </w:rPr>
              <w:t>mit dem Röhrchen. Stellt ihr einen Unterschied fest?</w:t>
            </w:r>
          </w:p>
        </w:tc>
      </w:tr>
      <w:tr w:rsidR="00AE3682" w:rsidRPr="00DC169F" w:rsidTr="00CC1739">
        <w:trPr>
          <w:trHeight w:val="323"/>
        </w:trPr>
        <w:tc>
          <w:tcPr>
            <w:tcW w:w="9288" w:type="dxa"/>
            <w:gridSpan w:val="2"/>
          </w:tcPr>
          <w:p w:rsidR="00AE3682" w:rsidRPr="00887AB8" w:rsidRDefault="00AE3682" w:rsidP="00CC1739">
            <w:pPr>
              <w:rPr>
                <w:sz w:val="12"/>
              </w:rPr>
            </w:pPr>
            <w:r>
              <w:rPr>
                <w:noProof/>
                <w:lang w:eastAsia="de-CH"/>
              </w:rPr>
              <mc:AlternateContent>
                <mc:Choice Requires="wps">
                  <w:drawing>
                    <wp:inline distT="0" distB="0" distL="0" distR="0" wp14:anchorId="2F8919A5" wp14:editId="39A9A017">
                      <wp:extent cx="5760000" cy="0"/>
                      <wp:effectExtent l="0" t="0" r="12700" b="190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uq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jJ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34Drq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359C3" w:rsidRPr="00DC169F" w:rsidTr="003A3D40">
        <w:tc>
          <w:tcPr>
            <w:tcW w:w="1809" w:type="dxa"/>
          </w:tcPr>
          <w:p w:rsidR="00AE3682" w:rsidRDefault="006359C3" w:rsidP="00CC1739">
            <w:pPr>
              <w:pStyle w:val="Kategorie"/>
            </w:pPr>
            <w:r>
              <w:rPr>
                <w:rFonts w:cs="Arial"/>
              </w:rPr>
              <w:t>Hampelmann</w:t>
            </w:r>
          </w:p>
        </w:tc>
        <w:tc>
          <w:tcPr>
            <w:tcW w:w="7479" w:type="dxa"/>
          </w:tcPr>
          <w:p w:rsidR="00EA1F47" w:rsidRPr="00DC169F" w:rsidRDefault="00EA1F47" w:rsidP="003A3D40">
            <w:pPr>
              <w:pStyle w:val="AufzhlungderAufgaben"/>
            </w:pPr>
            <w:r>
              <w:t>Jede/-r von euch stellt sich gerade hin. Die Fü</w:t>
            </w:r>
            <w:r w:rsidR="003A3D40">
              <w:t>ss</w:t>
            </w:r>
            <w:r>
              <w:t>e stehen nebeneinander. Haltet die Arme eng am Körper, die Hände liegen auf den Oberschenkeln. Hüpft</w:t>
            </w:r>
            <w:r w:rsidR="008F138A">
              <w:t xml:space="preserve"> nun in die Grätsche und</w:t>
            </w:r>
            <w:r>
              <w:t xml:space="preserve"> hebt die Arme seitlich nach oben bis über den Kopf. </w:t>
            </w:r>
            <w:r w:rsidR="008F138A">
              <w:t xml:space="preserve">Danach </w:t>
            </w:r>
            <w:r>
              <w:t>hüpft ihr wieder zurück in die Ausgangsstellung. Wiederholt die Übung 30 Mal ohne und – nach einer kurzen Pause – 30 Mal mit dem Röhrchen.</w:t>
            </w:r>
          </w:p>
        </w:tc>
      </w:tr>
      <w:tr w:rsidR="00E81549" w:rsidRPr="00DC169F" w:rsidTr="00CC1739">
        <w:trPr>
          <w:trHeight w:val="323"/>
        </w:trPr>
        <w:tc>
          <w:tcPr>
            <w:tcW w:w="9288" w:type="dxa"/>
            <w:gridSpan w:val="2"/>
          </w:tcPr>
          <w:p w:rsidR="00E81549" w:rsidRPr="00887AB8" w:rsidRDefault="00E81549" w:rsidP="00CC1739">
            <w:pPr>
              <w:rPr>
                <w:sz w:val="12"/>
              </w:rPr>
            </w:pPr>
            <w:r>
              <w:rPr>
                <w:noProof/>
                <w:lang w:eastAsia="de-CH"/>
              </w:rPr>
              <mc:AlternateContent>
                <mc:Choice Requires="wps">
                  <w:drawing>
                    <wp:inline distT="0" distB="0" distL="0" distR="0" wp14:anchorId="5A8F9EE1" wp14:editId="52CF07E9">
                      <wp:extent cx="5760000" cy="0"/>
                      <wp:effectExtent l="0" t="0" r="12700" b="1905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A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N5aQO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359C3" w:rsidRPr="00DC169F" w:rsidTr="003A3D40">
        <w:trPr>
          <w:trHeight w:val="323"/>
        </w:trPr>
        <w:tc>
          <w:tcPr>
            <w:tcW w:w="1809" w:type="dxa"/>
          </w:tcPr>
          <w:p w:rsidR="006359C3" w:rsidRDefault="006359C3" w:rsidP="00CC1739">
            <w:pPr>
              <w:pStyle w:val="Kategorie"/>
              <w:rPr>
                <w:noProof/>
                <w:lang w:eastAsia="de-CH"/>
              </w:rPr>
            </w:pPr>
            <w:r>
              <w:rPr>
                <w:noProof/>
                <w:lang w:eastAsia="de-CH"/>
              </w:rPr>
              <w:t xml:space="preserve">Kommando </w:t>
            </w:r>
          </w:p>
          <w:p w:rsidR="006359C3" w:rsidRDefault="006359C3" w:rsidP="00CC1739">
            <w:pPr>
              <w:pStyle w:val="Kategorie"/>
              <w:rPr>
                <w:noProof/>
                <w:lang w:eastAsia="de-CH"/>
              </w:rPr>
            </w:pPr>
            <w:r>
              <w:rPr>
                <w:noProof/>
                <w:lang w:eastAsia="de-CH"/>
              </w:rPr>
              <w:t>Pimperle</w:t>
            </w:r>
          </w:p>
        </w:tc>
        <w:tc>
          <w:tcPr>
            <w:tcW w:w="7479" w:type="dxa"/>
          </w:tcPr>
          <w:p w:rsidR="00EA1F47" w:rsidRDefault="00EA1F47" w:rsidP="00891685">
            <w:pPr>
              <w:pStyle w:val="AufzhlungderAufgaben"/>
              <w:rPr>
                <w:noProof/>
                <w:lang w:eastAsia="de-CH"/>
              </w:rPr>
            </w:pPr>
            <w:r>
              <w:rPr>
                <w:noProof/>
                <w:lang w:eastAsia="de-CH"/>
              </w:rPr>
              <w:t xml:space="preserve">Jede/-r von euch steht in aufrechter Position. Jemand von euerer Gruppe übernimmt </w:t>
            </w:r>
            <w:r w:rsidR="00D814D6">
              <w:rPr>
                <w:noProof/>
                <w:lang w:eastAsia="de-CH"/>
              </w:rPr>
              <w:t>die Leitung der Übung.</w:t>
            </w:r>
            <w:r>
              <w:rPr>
                <w:noProof/>
                <w:lang w:eastAsia="de-CH"/>
              </w:rPr>
              <w:t xml:space="preserve"> Folgende </w:t>
            </w:r>
            <w:r w:rsidR="008F138A">
              <w:rPr>
                <w:noProof/>
                <w:lang w:eastAsia="de-CH"/>
              </w:rPr>
              <w:t xml:space="preserve">Bewegungen </w:t>
            </w:r>
            <w:r>
              <w:rPr>
                <w:noProof/>
                <w:lang w:eastAsia="de-CH"/>
              </w:rPr>
              <w:t>können durchgeführt werden:</w:t>
            </w:r>
            <w:r>
              <w:rPr>
                <w:noProof/>
                <w:lang w:eastAsia="de-CH"/>
              </w:rPr>
              <w:br/>
            </w:r>
            <w:r w:rsidR="00D814D6">
              <w:rPr>
                <w:noProof/>
                <w:lang w:eastAsia="de-CH"/>
              </w:rPr>
              <w:t>„</w:t>
            </w:r>
            <w:r>
              <w:rPr>
                <w:noProof/>
                <w:lang w:eastAsia="de-CH"/>
              </w:rPr>
              <w:t>hoch</w:t>
            </w:r>
            <w:r w:rsidR="00D814D6">
              <w:rPr>
                <w:noProof/>
                <w:lang w:eastAsia="de-CH"/>
              </w:rPr>
              <w:t>“</w:t>
            </w:r>
            <w:r>
              <w:rPr>
                <w:noProof/>
                <w:lang w:eastAsia="de-CH"/>
              </w:rPr>
              <w:t>: Arme in die Höhe halten</w:t>
            </w:r>
            <w:r>
              <w:rPr>
                <w:noProof/>
                <w:lang w:eastAsia="de-CH"/>
              </w:rPr>
              <w:br/>
            </w:r>
            <w:r w:rsidR="00D814D6">
              <w:rPr>
                <w:noProof/>
                <w:lang w:eastAsia="de-CH"/>
              </w:rPr>
              <w:t>„</w:t>
            </w:r>
            <w:r>
              <w:rPr>
                <w:noProof/>
                <w:lang w:eastAsia="de-CH"/>
              </w:rPr>
              <w:t>Bock</w:t>
            </w:r>
            <w:r w:rsidR="00D814D6">
              <w:rPr>
                <w:noProof/>
                <w:lang w:eastAsia="de-CH"/>
              </w:rPr>
              <w:t>“</w:t>
            </w:r>
            <w:r>
              <w:rPr>
                <w:noProof/>
                <w:lang w:eastAsia="de-CH"/>
              </w:rPr>
              <w:t xml:space="preserve">: Oberkörper nach vorne </w:t>
            </w:r>
            <w:r w:rsidR="00D814D6">
              <w:rPr>
                <w:noProof/>
                <w:lang w:eastAsia="de-CH"/>
              </w:rPr>
              <w:t>strecken</w:t>
            </w:r>
            <w:r w:rsidR="00D814D6">
              <w:rPr>
                <w:noProof/>
                <w:lang w:eastAsia="de-CH"/>
              </w:rPr>
              <w:br/>
              <w:t>„tief“: in die Knie gehen</w:t>
            </w:r>
            <w:r w:rsidR="00D814D6">
              <w:rPr>
                <w:noProof/>
                <w:lang w:eastAsia="de-CH"/>
              </w:rPr>
              <w:br/>
              <w:t>„seit links (rechts)“: Ausfallschritt zur Seite</w:t>
            </w:r>
            <w:r w:rsidR="00D814D6">
              <w:rPr>
                <w:noProof/>
                <w:lang w:eastAsia="de-CH"/>
              </w:rPr>
              <w:br/>
              <w:t>„Pimperle“: auf die Oberschenkel klopfen</w:t>
            </w:r>
            <w:r w:rsidR="008F138A">
              <w:rPr>
                <w:noProof/>
                <w:lang w:eastAsia="de-CH"/>
              </w:rPr>
              <w:br/>
            </w:r>
            <w:r w:rsidR="00D814D6">
              <w:rPr>
                <w:noProof/>
                <w:lang w:eastAsia="de-CH"/>
              </w:rPr>
              <w:br/>
              <w:t xml:space="preserve">Der Gruppenleiter/die Gruppenleiterin ruft die </w:t>
            </w:r>
            <w:r w:rsidR="008F138A">
              <w:rPr>
                <w:noProof/>
                <w:lang w:eastAsia="de-CH"/>
              </w:rPr>
              <w:t>Bewegungen</w:t>
            </w:r>
            <w:r w:rsidR="00D814D6">
              <w:rPr>
                <w:noProof/>
                <w:lang w:eastAsia="de-CH"/>
              </w:rPr>
              <w:t xml:space="preserve"> in </w:t>
            </w:r>
            <w:r w:rsidR="00D814D6">
              <w:rPr>
                <w:noProof/>
                <w:lang w:eastAsia="de-CH"/>
              </w:rPr>
              <w:lastRenderedPageBreak/>
              <w:t>unterschiedlicher Reihenfolge sehr schnell aufeinanderfolgend aus</w:t>
            </w:r>
            <w:r w:rsidR="008F138A">
              <w:rPr>
                <w:noProof/>
                <w:lang w:eastAsia="de-CH"/>
              </w:rPr>
              <w:t>, der Rest der Gruppe führt sie aus</w:t>
            </w:r>
            <w:r w:rsidR="00D814D6">
              <w:rPr>
                <w:noProof/>
                <w:lang w:eastAsia="de-CH"/>
              </w:rPr>
              <w:t xml:space="preserve">. </w:t>
            </w:r>
            <w:r w:rsidR="00D814D6">
              <w:t xml:space="preserve">Alle </w:t>
            </w:r>
            <w:r w:rsidR="008F138A">
              <w:t xml:space="preserve">ausser dem Gruppenleiter/der Gruppenleiterin </w:t>
            </w:r>
            <w:r w:rsidR="00D814D6">
              <w:t>atmen durch das Röhrchen, so lang es geht. Wenn es nicht mehr geht, führt ihr die Übung ohne Röhrchen weiter, bis ihr wirklich aufhören müsst.</w:t>
            </w:r>
            <w:r w:rsidR="00D814D6">
              <w:br/>
            </w:r>
            <w:r w:rsidR="00D814D6">
              <w:br/>
              <w:t>Wer nicht raucht, hat sehr viel mehr Ausdauer als Rauchende. Diese Übung zeigt deutlich, wie stark Zigaretten unsere Kondition beeinflussen.</w:t>
            </w:r>
          </w:p>
        </w:tc>
      </w:tr>
      <w:tr w:rsidR="006359C3" w:rsidRPr="00DC169F" w:rsidTr="00CC1739">
        <w:trPr>
          <w:trHeight w:val="323"/>
        </w:trPr>
        <w:tc>
          <w:tcPr>
            <w:tcW w:w="9288" w:type="dxa"/>
            <w:gridSpan w:val="2"/>
          </w:tcPr>
          <w:p w:rsidR="006359C3" w:rsidRPr="00CC1739" w:rsidRDefault="00CC1739" w:rsidP="00CC1739">
            <w:pPr>
              <w:rPr>
                <w:noProof/>
                <w:sz w:val="12"/>
                <w:lang w:eastAsia="de-CH"/>
              </w:rPr>
            </w:pPr>
            <w:r>
              <w:rPr>
                <w:noProof/>
                <w:lang w:eastAsia="de-CH"/>
              </w:rPr>
              <w:lastRenderedPageBreak/>
              <mc:AlternateContent>
                <mc:Choice Requires="wps">
                  <w:drawing>
                    <wp:inline distT="0" distB="0" distL="0" distR="0" wp14:anchorId="4F66B7D2" wp14:editId="32A6C0D7">
                      <wp:extent cx="5760000" cy="0"/>
                      <wp:effectExtent l="0" t="0" r="12700" b="19050"/>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dQjFC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rsidR="0009799A" w:rsidRPr="006E1B2C" w:rsidRDefault="0009799A" w:rsidP="00CD73F4"/>
    <w:sectPr w:rsidR="0009799A" w:rsidRPr="006E1B2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BCB" w:rsidRDefault="00C93BCB" w:rsidP="006C5BCF">
      <w:pPr>
        <w:spacing w:after="0" w:line="240" w:lineRule="auto"/>
      </w:pPr>
      <w:r>
        <w:separator/>
      </w:r>
    </w:p>
  </w:endnote>
  <w:endnote w:type="continuationSeparator" w:id="0">
    <w:p w:rsidR="00C93BCB" w:rsidRDefault="00C93BCB"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10" w:rsidRDefault="00064710">
    <w:pPr>
      <w:pStyle w:val="Fuzeile"/>
      <w:jc w:val="right"/>
    </w:pPr>
    <w:r>
      <w:rPr>
        <w:noProof/>
        <w:lang w:eastAsia="de-CH"/>
      </w:rPr>
      <mc:AlternateContent>
        <mc:Choice Requires="wps">
          <w:drawing>
            <wp:inline distT="0" distB="0" distL="0" distR="0" wp14:anchorId="6605CE9E" wp14:editId="07D47AFD">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064710" w:rsidTr="0009799A">
      <w:tc>
        <w:tcPr>
          <w:tcW w:w="7540" w:type="dxa"/>
        </w:tcPr>
        <w:p w:rsidR="00064710" w:rsidRPr="0009799A" w:rsidRDefault="00064710" w:rsidP="0009799A">
          <w:pPr>
            <w:pStyle w:val="Fusszeile"/>
          </w:pPr>
          <w:r>
            <w:t>W</w:t>
          </w:r>
          <w:r w:rsidRPr="0009799A">
            <w:t xml:space="preserve">eitere Arbeitsblätter auf feel-ok - Lehrpersonen </w:t>
          </w:r>
          <w:r>
            <w:t>und</w:t>
          </w:r>
          <w:r w:rsidRPr="0009799A">
            <w:t xml:space="preserve"> Multiplikatoren</w:t>
          </w:r>
        </w:p>
        <w:p w:rsidR="00064710" w:rsidRPr="0009799A" w:rsidRDefault="00064710"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rsidR="00064710" w:rsidRDefault="00064710"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311B37" w:rsidRPr="00311B37">
                <w:rPr>
                  <w:rStyle w:val="ZahlderSeiteZchn"/>
                  <w:noProof/>
                  <w:lang w:val="de-DE"/>
                </w:rPr>
                <w:t>1</w:t>
              </w:r>
              <w:r w:rsidRPr="00C60C1F">
                <w:rPr>
                  <w:rStyle w:val="ZahlderSeiteZchn"/>
                </w:rPr>
                <w:fldChar w:fldCharType="end"/>
              </w:r>
            </w:p>
          </w:sdtContent>
        </w:sdt>
      </w:tc>
    </w:tr>
  </w:tbl>
  <w:p w:rsidR="00064710" w:rsidRDefault="00064710" w:rsidP="0009799A">
    <w:pPr>
      <w:pStyle w:val="Fuss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BCB" w:rsidRDefault="00C93BCB" w:rsidP="006C5BCF">
      <w:pPr>
        <w:spacing w:after="0" w:line="240" w:lineRule="auto"/>
      </w:pPr>
      <w:r>
        <w:separator/>
      </w:r>
    </w:p>
  </w:footnote>
  <w:footnote w:type="continuationSeparator" w:id="0">
    <w:p w:rsidR="00C93BCB" w:rsidRDefault="00C93BCB" w:rsidP="006C5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064710" w:rsidTr="006C5BCF">
      <w:tc>
        <w:tcPr>
          <w:tcW w:w="4694" w:type="dxa"/>
        </w:tcPr>
        <w:p w:rsidR="00064710" w:rsidRDefault="003A3D40">
          <w:pPr>
            <w:pStyle w:val="Kopfzeile"/>
          </w:pPr>
          <w:r>
            <w:rPr>
              <w:noProof/>
              <w:lang w:eastAsia="de-CH"/>
            </w:rPr>
            <w:drawing>
              <wp:anchor distT="0" distB="0" distL="114300" distR="114300" simplePos="0" relativeHeight="251659264" behindDoc="0" locked="0" layoutInCell="1" allowOverlap="1" wp14:anchorId="75A60785" wp14:editId="7D7B6429">
                <wp:simplePos x="0" y="0"/>
                <wp:positionH relativeFrom="margin">
                  <wp:posOffset>1223010</wp:posOffset>
                </wp:positionH>
                <wp:positionV relativeFrom="margin">
                  <wp:posOffset>28270</wp:posOffset>
                </wp:positionV>
                <wp:extent cx="2840355" cy="492125"/>
                <wp:effectExtent l="0" t="0" r="0" b="3175"/>
                <wp:wrapNone/>
                <wp:docPr id="4" name="Grafik 4" descr="cid:9CEB3A2F-3ADE-4010-B0C9-DB616185FA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CEB3A2F-3ADE-4010-B0C9-DB616185FA5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40355"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4710">
            <w:rPr>
              <w:noProof/>
              <w:lang w:eastAsia="de-CH"/>
            </w:rPr>
            <w:drawing>
              <wp:inline distT="0" distB="0" distL="0" distR="0" wp14:anchorId="0D76C007" wp14:editId="1FB182A5">
                <wp:extent cx="349135" cy="399011"/>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tabak-25.tif"/>
                        <pic:cNvPicPr/>
                      </pic:nvPicPr>
                      <pic:blipFill>
                        <a:blip r:embed="rId3">
                          <a:extLst>
                            <a:ext uri="{28A0092B-C50C-407E-A947-70E740481C1C}">
                              <a14:useLocalDpi xmlns:a14="http://schemas.microsoft.com/office/drawing/2010/main" val="0"/>
                            </a:ext>
                          </a:extLst>
                        </a:blip>
                        <a:stretch>
                          <a:fillRect/>
                        </a:stretch>
                      </pic:blipFill>
                      <pic:spPr>
                        <a:xfrm>
                          <a:off x="0" y="0"/>
                          <a:ext cx="349135" cy="399011"/>
                        </a:xfrm>
                        <a:prstGeom prst="rect">
                          <a:avLst/>
                        </a:prstGeom>
                      </pic:spPr>
                    </pic:pic>
                  </a:graphicData>
                </a:graphic>
              </wp:inline>
            </w:drawing>
          </w:r>
        </w:p>
      </w:tc>
      <w:tc>
        <w:tcPr>
          <w:tcW w:w="4716" w:type="dxa"/>
        </w:tcPr>
        <w:p w:rsidR="00064710" w:rsidRDefault="00064710" w:rsidP="006C5BCF">
          <w:pPr>
            <w:pStyle w:val="Kopfzeile"/>
            <w:tabs>
              <w:tab w:val="clear" w:pos="4536"/>
            </w:tabs>
            <w:jc w:val="right"/>
          </w:pPr>
          <w:r>
            <w:rPr>
              <w:noProof/>
              <w:lang w:eastAsia="de-CH"/>
            </w:rPr>
            <w:drawing>
              <wp:inline distT="0" distB="0" distL="0" distR="0" wp14:anchorId="77EDACF5" wp14:editId="74113BF8">
                <wp:extent cx="1303560" cy="46152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3560" cy="461520"/>
                        </a:xfrm>
                        <a:prstGeom prst="rect">
                          <a:avLst/>
                        </a:prstGeom>
                      </pic:spPr>
                    </pic:pic>
                  </a:graphicData>
                </a:graphic>
              </wp:inline>
            </w:drawing>
          </w:r>
        </w:p>
      </w:tc>
    </w:tr>
  </w:tbl>
  <w:p w:rsidR="00064710" w:rsidRPr="006C5BCF" w:rsidRDefault="00064710" w:rsidP="006C5BCF">
    <w:pPr>
      <w:pStyle w:val="Kopfzeile"/>
      <w:jc w:val="center"/>
      <w:rPr>
        <w:sz w:val="10"/>
      </w:rPr>
    </w:pPr>
    <w:r>
      <w:rPr>
        <w:noProof/>
        <w:lang w:eastAsia="de-CH"/>
      </w:rPr>
      <mc:AlternateContent>
        <mc:Choice Requires="wps">
          <w:drawing>
            <wp:inline distT="0" distB="0" distL="0" distR="0" wp14:anchorId="54369ACB" wp14:editId="4DDD47C5">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65A"/>
    <w:multiLevelType w:val="hybridMultilevel"/>
    <w:tmpl w:val="751899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9FB07FC"/>
    <w:multiLevelType w:val="hybridMultilevel"/>
    <w:tmpl w:val="A90231A4"/>
    <w:lvl w:ilvl="0" w:tplc="B6B4857E">
      <w:numFmt w:val="bullet"/>
      <w:lvlText w:val="•"/>
      <w:lvlJc w:val="left"/>
      <w:pPr>
        <w:ind w:left="1065" w:hanging="705"/>
      </w:pPr>
      <w:rPr>
        <w:rFonts w:ascii="Trebuchet MS" w:eastAsiaTheme="minorHAnsi" w:hAnsi="Trebuchet M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FC03A69"/>
    <w:multiLevelType w:val="hybridMultilevel"/>
    <w:tmpl w:val="EDEC0938"/>
    <w:lvl w:ilvl="0" w:tplc="0798CC52">
      <w:start w:val="1"/>
      <w:numFmt w:val="decimal"/>
      <w:pStyle w:val="fragenaufgabeb"/>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4">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5">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6">
    <w:nsid w:val="5EBD33C9"/>
    <w:multiLevelType w:val="hybridMultilevel"/>
    <w:tmpl w:val="CA3A94FE"/>
    <w:lvl w:ilvl="0" w:tplc="B6B4857E">
      <w:numFmt w:val="bullet"/>
      <w:lvlText w:val="•"/>
      <w:lvlJc w:val="left"/>
      <w:pPr>
        <w:ind w:left="1065" w:hanging="705"/>
      </w:pPr>
      <w:rPr>
        <w:rFonts w:ascii="Trebuchet MS" w:eastAsiaTheme="minorHAnsi" w:hAnsi="Trebuchet M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nsid w:val="72661109"/>
    <w:multiLevelType w:val="hybridMultilevel"/>
    <w:tmpl w:val="4DD41364"/>
    <w:lvl w:ilvl="0" w:tplc="B6B4857E">
      <w:numFmt w:val="bullet"/>
      <w:lvlText w:val="•"/>
      <w:lvlJc w:val="left"/>
      <w:pPr>
        <w:ind w:left="1065" w:hanging="705"/>
      </w:pPr>
      <w:rPr>
        <w:rFonts w:ascii="Trebuchet MS" w:eastAsiaTheme="minorHAnsi" w:hAnsi="Trebuchet M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CF"/>
    <w:rsid w:val="000276AD"/>
    <w:rsid w:val="000436DD"/>
    <w:rsid w:val="00064710"/>
    <w:rsid w:val="0009799A"/>
    <w:rsid w:val="000A7DD1"/>
    <w:rsid w:val="000E6BB1"/>
    <w:rsid w:val="001C2909"/>
    <w:rsid w:val="001D164E"/>
    <w:rsid w:val="00272308"/>
    <w:rsid w:val="002E634C"/>
    <w:rsid w:val="00311B37"/>
    <w:rsid w:val="003678EE"/>
    <w:rsid w:val="003701AB"/>
    <w:rsid w:val="003814C9"/>
    <w:rsid w:val="00390AD8"/>
    <w:rsid w:val="003A3D40"/>
    <w:rsid w:val="003E3FE0"/>
    <w:rsid w:val="00401C7F"/>
    <w:rsid w:val="004222D9"/>
    <w:rsid w:val="0043653A"/>
    <w:rsid w:val="00443E5D"/>
    <w:rsid w:val="0047224E"/>
    <w:rsid w:val="004F3FDC"/>
    <w:rsid w:val="00505380"/>
    <w:rsid w:val="00512CE4"/>
    <w:rsid w:val="005237A3"/>
    <w:rsid w:val="00525F68"/>
    <w:rsid w:val="00526E18"/>
    <w:rsid w:val="00540674"/>
    <w:rsid w:val="00542A92"/>
    <w:rsid w:val="0055372E"/>
    <w:rsid w:val="005A0CE5"/>
    <w:rsid w:val="005B5215"/>
    <w:rsid w:val="005E4B8B"/>
    <w:rsid w:val="005F2A29"/>
    <w:rsid w:val="006359C3"/>
    <w:rsid w:val="00664967"/>
    <w:rsid w:val="006A5DC9"/>
    <w:rsid w:val="006C5BCF"/>
    <w:rsid w:val="006D6BF1"/>
    <w:rsid w:val="006E1B2C"/>
    <w:rsid w:val="008616ED"/>
    <w:rsid w:val="0087492B"/>
    <w:rsid w:val="00887AB8"/>
    <w:rsid w:val="00891685"/>
    <w:rsid w:val="0089755D"/>
    <w:rsid w:val="008E2869"/>
    <w:rsid w:val="008F138A"/>
    <w:rsid w:val="00915A1D"/>
    <w:rsid w:val="009725DB"/>
    <w:rsid w:val="009A57C7"/>
    <w:rsid w:val="009F67FF"/>
    <w:rsid w:val="00A34482"/>
    <w:rsid w:val="00A41AAF"/>
    <w:rsid w:val="00A44C66"/>
    <w:rsid w:val="00AA4A5B"/>
    <w:rsid w:val="00AC6D97"/>
    <w:rsid w:val="00AD0EED"/>
    <w:rsid w:val="00AE0A64"/>
    <w:rsid w:val="00AE1682"/>
    <w:rsid w:val="00AE3682"/>
    <w:rsid w:val="00B26053"/>
    <w:rsid w:val="00B4006D"/>
    <w:rsid w:val="00B821B3"/>
    <w:rsid w:val="00B9142B"/>
    <w:rsid w:val="00B959FC"/>
    <w:rsid w:val="00BD47E2"/>
    <w:rsid w:val="00BF4B5A"/>
    <w:rsid w:val="00C60C1F"/>
    <w:rsid w:val="00C93BCB"/>
    <w:rsid w:val="00CC1739"/>
    <w:rsid w:val="00CC2F50"/>
    <w:rsid w:val="00CD73F4"/>
    <w:rsid w:val="00D2471C"/>
    <w:rsid w:val="00D70DB7"/>
    <w:rsid w:val="00D814D6"/>
    <w:rsid w:val="00DA55F4"/>
    <w:rsid w:val="00DC144D"/>
    <w:rsid w:val="00DC169F"/>
    <w:rsid w:val="00DC1FCC"/>
    <w:rsid w:val="00DE34F7"/>
    <w:rsid w:val="00E3628C"/>
    <w:rsid w:val="00E43F82"/>
    <w:rsid w:val="00E73758"/>
    <w:rsid w:val="00E760C5"/>
    <w:rsid w:val="00E81549"/>
    <w:rsid w:val="00EA1F47"/>
    <w:rsid w:val="00EC04CE"/>
    <w:rsid w:val="00F118C1"/>
    <w:rsid w:val="00F537E7"/>
    <w:rsid w:val="00F60728"/>
    <w:rsid w:val="00F857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6359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3A3D40"/>
    <w:pPr>
      <w:spacing w:before="6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Ind w:w="0" w:type="dxa"/>
      <w:tblCellMar>
        <w:top w:w="0" w:type="dxa"/>
        <w:left w:w="0" w:type="dxa"/>
        <w:bottom w:w="0" w:type="dxa"/>
        <w:right w:w="0" w:type="dxa"/>
      </w:tblCellMar>
    </w:tblPr>
  </w:style>
  <w:style w:type="character" w:customStyle="1" w:styleId="HaupttitelZchn">
    <w:name w:val="Haupttitel Zchn"/>
    <w:basedOn w:val="berschrift1Zchn"/>
    <w:link w:val="Haupttitel"/>
    <w:rsid w:val="003A3D40"/>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Absatz-Standardschriftart"/>
    <w:uiPriority w:val="99"/>
    <w:unhideWhenUsed/>
    <w:rsid w:val="000276AD"/>
    <w:rPr>
      <w:color w:val="0000FF" w:themeColor="hyperlink"/>
      <w:u w:val="single"/>
    </w:rPr>
  </w:style>
  <w:style w:type="paragraph" w:customStyle="1" w:styleId="fragenaufgabeb">
    <w:name w:val="fragen_aufgabeb"/>
    <w:basedOn w:val="Standard"/>
    <w:qFormat/>
    <w:rsid w:val="00B26053"/>
    <w:pPr>
      <w:numPr>
        <w:numId w:val="6"/>
      </w:numPr>
      <w:spacing w:after="240" w:line="240" w:lineRule="auto"/>
      <w:ind w:left="397" w:right="397" w:hanging="397"/>
    </w:pPr>
    <w:rPr>
      <w:rFonts w:ascii="Arial" w:eastAsia="SimSun" w:hAnsi="Arial" w:cs="Times New Roman"/>
      <w:color w:val="365F91"/>
      <w:sz w:val="20"/>
      <w:szCs w:val="20"/>
      <w:lang w:eastAsia="zh-CN"/>
    </w:rPr>
  </w:style>
  <w:style w:type="character" w:customStyle="1" w:styleId="apple-style-span">
    <w:name w:val="apple-style-span"/>
    <w:rsid w:val="006359C3"/>
  </w:style>
  <w:style w:type="character" w:customStyle="1" w:styleId="berschrift3Zchn">
    <w:name w:val="Überschrift 3 Zchn"/>
    <w:basedOn w:val="Absatz-Standardschriftart"/>
    <w:link w:val="berschrift3"/>
    <w:uiPriority w:val="9"/>
    <w:rsid w:val="006359C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6359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3A3D40"/>
    <w:pPr>
      <w:spacing w:before="6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Ind w:w="0" w:type="dxa"/>
      <w:tblCellMar>
        <w:top w:w="0" w:type="dxa"/>
        <w:left w:w="0" w:type="dxa"/>
        <w:bottom w:w="0" w:type="dxa"/>
        <w:right w:w="0" w:type="dxa"/>
      </w:tblCellMar>
    </w:tblPr>
  </w:style>
  <w:style w:type="character" w:customStyle="1" w:styleId="HaupttitelZchn">
    <w:name w:val="Haupttitel Zchn"/>
    <w:basedOn w:val="berschrift1Zchn"/>
    <w:link w:val="Haupttitel"/>
    <w:rsid w:val="003A3D40"/>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Absatz-Standardschriftart"/>
    <w:uiPriority w:val="99"/>
    <w:unhideWhenUsed/>
    <w:rsid w:val="000276AD"/>
    <w:rPr>
      <w:color w:val="0000FF" w:themeColor="hyperlink"/>
      <w:u w:val="single"/>
    </w:rPr>
  </w:style>
  <w:style w:type="paragraph" w:customStyle="1" w:styleId="fragenaufgabeb">
    <w:name w:val="fragen_aufgabeb"/>
    <w:basedOn w:val="Standard"/>
    <w:qFormat/>
    <w:rsid w:val="00B26053"/>
    <w:pPr>
      <w:numPr>
        <w:numId w:val="6"/>
      </w:numPr>
      <w:spacing w:after="240" w:line="240" w:lineRule="auto"/>
      <w:ind w:left="397" w:right="397" w:hanging="397"/>
    </w:pPr>
    <w:rPr>
      <w:rFonts w:ascii="Arial" w:eastAsia="SimSun" w:hAnsi="Arial" w:cs="Times New Roman"/>
      <w:color w:val="365F91"/>
      <w:sz w:val="20"/>
      <w:szCs w:val="20"/>
      <w:lang w:eastAsia="zh-CN"/>
    </w:rPr>
  </w:style>
  <w:style w:type="character" w:customStyle="1" w:styleId="apple-style-span">
    <w:name w:val="apple-style-span"/>
    <w:rsid w:val="006359C3"/>
  </w:style>
  <w:style w:type="character" w:customStyle="1" w:styleId="berschrift3Zchn">
    <w:name w:val="Überschrift 3 Zchn"/>
    <w:basedOn w:val="Absatz-Standardschriftart"/>
    <w:link w:val="berschrift3"/>
    <w:uiPriority w:val="9"/>
    <w:rsid w:val="006359C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tif"/><Relationship Id="rId2" Type="http://schemas.openxmlformats.org/officeDocument/2006/relationships/image" Target="cid:9CEB3A2F-3ADE-4010-B0C9-DB616185FA5C" TargetMode="External"/><Relationship Id="rId1" Type="http://schemas.openxmlformats.org/officeDocument/2006/relationships/image" Target="media/image1.jpeg"/><Relationship Id="rId4" Type="http://schemas.openxmlformats.org/officeDocument/2006/relationships/image" Target="media/image3.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169F7-209E-4742-B39A-F8B50F9E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2374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cp:lastModifiedBy>
  <cp:revision>2</cp:revision>
  <cp:lastPrinted>2012-07-25T13:12:00Z</cp:lastPrinted>
  <dcterms:created xsi:type="dcterms:W3CDTF">2012-08-10T06:08:00Z</dcterms:created>
  <dcterms:modified xsi:type="dcterms:W3CDTF">2012-08-10T06:08:00Z</dcterms:modified>
</cp:coreProperties>
</file>