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C0D6" w14:textId="77777777" w:rsidR="00C87ACD" w:rsidRDefault="00C87ACD" w:rsidP="00C87ACD">
      <w:r>
        <w:rPr>
          <w:noProof/>
          <w:lang w:eastAsia="de-CH"/>
        </w:rPr>
        <mc:AlternateContent>
          <mc:Choice Requires="wps">
            <w:drawing>
              <wp:anchor distT="45720" distB="45720" distL="114300" distR="114300" simplePos="0" relativeHeight="251662336" behindDoc="0" locked="0" layoutInCell="1" allowOverlap="1" wp14:anchorId="7AA1AC3B" wp14:editId="27594600">
                <wp:simplePos x="0" y="0"/>
                <wp:positionH relativeFrom="column">
                  <wp:posOffset>-45085</wp:posOffset>
                </wp:positionH>
                <wp:positionV relativeFrom="paragraph">
                  <wp:posOffset>-203109</wp:posOffset>
                </wp:positionV>
                <wp:extent cx="6564085" cy="571500"/>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085" cy="571500"/>
                        </a:xfrm>
                        <a:prstGeom prst="rect">
                          <a:avLst/>
                        </a:prstGeom>
                        <a:noFill/>
                        <a:ln w="9525">
                          <a:noFill/>
                          <a:miter lim="800000"/>
                          <a:headEnd/>
                          <a:tailEnd/>
                        </a:ln>
                      </wps:spPr>
                      <wps:txbx>
                        <w:txbxContent>
                          <w:p w14:paraId="2E7388BF" w14:textId="77777777" w:rsidR="00832F88" w:rsidRPr="00AA21D7" w:rsidRDefault="00832F88" w:rsidP="00C87ACD">
                            <w:pPr>
                              <w:pStyle w:val="Titel"/>
                            </w:pPr>
                            <w:r>
                              <w:t>Wusstest du, dass</w:t>
                            </w:r>
                            <w:proofErr w:type="gramStart"/>
                            <w:r>
                              <w:t xml:space="preserve">… </w:t>
                            </w:r>
                            <w:r w:rsidRPr="00C87ACD">
                              <w:rPr>
                                <w:i/>
                              </w:rPr>
                              <w:t>?</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AC3B" id="_x0000_t202" coordsize="21600,21600" o:spt="202" path="m,l,21600r21600,l21600,xe">
                <v:stroke joinstyle="miter"/>
                <v:path gradientshapeok="t" o:connecttype="rect"/>
              </v:shapetype>
              <v:shape id="Textfeld 2" o:spid="_x0000_s1026" type="#_x0000_t202" style="position:absolute;left:0;text-align:left;margin-left:-3.55pt;margin-top:-16pt;width:516.8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" filled="f" stroked="f">
                <v:textbox inset="0,0,0,0">
                  <w:txbxContent>
                    <w:p w14:paraId="2E7388BF" w14:textId="77777777" w:rsidR="00832F88" w:rsidRPr="00AA21D7" w:rsidRDefault="00832F88" w:rsidP="00C87ACD">
                      <w:pPr>
                        <w:pStyle w:val="Titel"/>
                      </w:pPr>
                      <w:r>
                        <w:t>Wusstest du, dass</w:t>
                      </w:r>
                      <w:proofErr w:type="gramStart"/>
                      <w:r>
                        <w:t xml:space="preserve">… </w:t>
                      </w:r>
                      <w:r w:rsidRPr="00C87ACD">
                        <w:rPr>
                          <w:i/>
                        </w:rPr>
                        <w:t>?</w:t>
                      </w:r>
                      <w:proofErr w:type="gramEnd"/>
                    </w:p>
                  </w:txbxContent>
                </v:textbox>
              </v:shape>
            </w:pict>
          </mc:Fallback>
        </mc:AlternateContent>
      </w:r>
      <w:r w:rsidRPr="00AA21D7">
        <w:rPr>
          <w:noProof/>
          <w:lang w:eastAsia="de-CH"/>
        </w:rPr>
        <mc:AlternateContent>
          <mc:Choice Requires="wps">
            <w:drawing>
              <wp:anchor distT="0" distB="0" distL="114300" distR="114300" simplePos="0" relativeHeight="251661312" behindDoc="0" locked="0" layoutInCell="1" allowOverlap="1" wp14:anchorId="26DF3D80" wp14:editId="5D47269F">
                <wp:simplePos x="0" y="0"/>
                <wp:positionH relativeFrom="column">
                  <wp:posOffset>-1026160</wp:posOffset>
                </wp:positionH>
                <wp:positionV relativeFrom="paragraph">
                  <wp:posOffset>-285206</wp:posOffset>
                </wp:positionV>
                <wp:extent cx="8318212" cy="747361"/>
                <wp:effectExtent l="0" t="0" r="6985" b="0"/>
                <wp:wrapNone/>
                <wp:docPr id="8" name="Rectangle 8">
                  <a:extLst xmlns:a="http://schemas.openxmlformats.org/drawingml/2006/main">
                    <a:ext uri="{FF2B5EF4-FFF2-40B4-BE49-F238E27FC236}">
                      <a16:creationId xmlns:a16="http://schemas.microsoft.com/office/drawing/2014/main" id="{3D96A069-DE4D-4C25-A33C-A1CBDF8342F1}"/>
                    </a:ext>
                  </a:extLst>
                </wp:docPr>
                <wp:cNvGraphicFramePr/>
                <a:graphic xmlns:a="http://schemas.openxmlformats.org/drawingml/2006/main">
                  <a:graphicData uri="http://schemas.microsoft.com/office/word/2010/wordprocessingShape">
                    <wps:wsp>
                      <wps:cNvSpPr/>
                      <wps:spPr>
                        <a:xfrm>
                          <a:off x="0" y="0"/>
                          <a:ext cx="8318212" cy="747361"/>
                        </a:xfrm>
                        <a:prstGeom prst="rect">
                          <a:avLst/>
                        </a:prstGeom>
                        <a:solidFill>
                          <a:srgbClr val="134F52"/>
                        </a:solidFill>
                        <a:ln w="12700" cap="flat" cmpd="sng" algn="ctr">
                          <a:noFill/>
                          <a:prstDash val="solid"/>
                        </a:ln>
                        <a:effectLst/>
                      </wps:spPr>
                      <wps:bodyPr/>
                    </wps:wsp>
                  </a:graphicData>
                </a:graphic>
              </wp:anchor>
            </w:drawing>
          </mc:Choice>
          <mc:Fallback>
            <w:pict>
              <v:rect w14:anchorId="227BF658" id="Rectangle 8" o:spid="_x0000_s1026" style="position:absolute;margin-left:-80.8pt;margin-top:-22.45pt;width:655pt;height:5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" fillcolor="#134f52" stroked="f" strokeweight="1pt"/>
            </w:pict>
          </mc:Fallback>
        </mc:AlternateContent>
      </w:r>
      <w:r w:rsidRPr="00AA21D7">
        <w:rPr>
          <w:noProof/>
          <w:lang w:eastAsia="de-CH"/>
        </w:rPr>
        <mc:AlternateContent>
          <mc:Choice Requires="wps">
            <w:drawing>
              <wp:anchor distT="0" distB="0" distL="114300" distR="114300" simplePos="0" relativeHeight="251660288" behindDoc="0" locked="0" layoutInCell="1" allowOverlap="1" wp14:anchorId="0DA19AC6" wp14:editId="0BBB5ED2">
                <wp:simplePos x="0" y="0"/>
                <wp:positionH relativeFrom="column">
                  <wp:posOffset>-917575</wp:posOffset>
                </wp:positionH>
                <wp:positionV relativeFrom="paragraph">
                  <wp:posOffset>-408033</wp:posOffset>
                </wp:positionV>
                <wp:extent cx="9144000" cy="1012190"/>
                <wp:effectExtent l="0" t="0" r="0" b="0"/>
                <wp:wrapNone/>
                <wp:docPr id="5" name="Rechteck 9">
                  <a:extLst xmlns:a="http://schemas.openxmlformats.org/drawingml/2006/main"/>
                </wp:docPr>
                <wp:cNvGraphicFramePr/>
                <a:graphic xmlns:a="http://schemas.openxmlformats.org/drawingml/2006/main">
                  <a:graphicData uri="http://schemas.microsoft.com/office/word/2010/wordprocessingShape">
                    <wps:wsp>
                      <wps:cNvSpPr/>
                      <wps:spPr>
                        <a:xfrm>
                          <a:off x="0" y="0"/>
                          <a:ext cx="9144000" cy="1012190"/>
                        </a:xfrm>
                        <a:prstGeom prst="rect">
                          <a:avLst/>
                        </a:prstGeom>
                        <a:gradFill>
                          <a:gsLst>
                            <a:gs pos="100000">
                              <a:srgbClr val="26B1B4"/>
                            </a:gs>
                            <a:gs pos="0">
                              <a:srgbClr val="1C7F8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D8D955B" id="Rechteck 9" o:spid="_x0000_s1026" style="position:absolute;margin-left:-72.25pt;margin-top:-32.15pt;width:10in;height:7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" fillcolor="#1c7f81" stroked="f" strokeweight="1pt">
                <v:fill color2="#26b1b4" angle="270" focus="100%" type="gradient"/>
              </v:rect>
            </w:pict>
          </mc:Fallback>
        </mc:AlternateContent>
      </w:r>
      <w:r w:rsidRPr="00AA21D7">
        <w:rPr>
          <w:noProof/>
          <w:lang w:eastAsia="de-CH"/>
        </w:rPr>
        <w:drawing>
          <wp:anchor distT="0" distB="0" distL="114300" distR="114300" simplePos="0" relativeHeight="251663360" behindDoc="0" locked="0" layoutInCell="1" allowOverlap="1" wp14:anchorId="2E315D4E" wp14:editId="36D549F6">
            <wp:simplePos x="0" y="0"/>
            <wp:positionH relativeFrom="column">
              <wp:posOffset>-899795</wp:posOffset>
            </wp:positionH>
            <wp:positionV relativeFrom="paragraph">
              <wp:posOffset>-408032</wp:posOffset>
            </wp:positionV>
            <wp:extent cx="7772401" cy="1180147"/>
            <wp:effectExtent l="0" t="0" r="0" b="1270"/>
            <wp:wrapNone/>
            <wp:docPr id="7" name="Picture 6" descr="hashOverlay-FullResolve.png">
              <a:extLst xmlns:a="http://schemas.openxmlformats.org/drawingml/2006/main">
                <a:ext uri="{FF2B5EF4-FFF2-40B4-BE49-F238E27FC236}">
                  <a16:creationId xmlns:a16="http://schemas.microsoft.com/office/drawing/2014/main" id="{B7D9E6DA-B0FB-4B6B-8AEB-F983B3B40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ashOverlay-FullResolve.png">
                      <a:extLst>
                        <a:ext uri="{FF2B5EF4-FFF2-40B4-BE49-F238E27FC236}">
                          <a16:creationId xmlns:a16="http://schemas.microsoft.com/office/drawing/2014/main" id="{B7D9E6DA-B0FB-4B6B-8AEB-F983B3B40DD1}"/>
                        </a:ext>
                      </a:extLst>
                    </pic:cNvPr>
                    <pic:cNvPicPr>
                      <a:picLocks noChangeAspect="1"/>
                    </pic:cNvPicPr>
                  </pic:nvPicPr>
                  <pic:blipFill rotWithShape="1">
                    <a:blip r:embed="rId8">
                      <a:alphaModFix amt="10000"/>
                      <a:extLst>
                        <a:ext uri="{28A0092B-C50C-407E-A947-70E740481C1C}">
                          <a14:useLocalDpi xmlns:a14="http://schemas.microsoft.com/office/drawing/2010/main" val="0"/>
                        </a:ext>
                      </a:extLst>
                    </a:blip>
                    <a:srcRect l="2066" t="511" r="396" b="78384"/>
                    <a:stretch/>
                  </pic:blipFill>
                  <pic:spPr bwMode="auto">
                    <a:xfrm>
                      <a:off x="0" y="0"/>
                      <a:ext cx="7772401" cy="1180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CD53E" w14:textId="77777777" w:rsidR="00C87ACD" w:rsidRDefault="00C87ACD" w:rsidP="00C87ACD"/>
    <w:p w14:paraId="01D020F2" w14:textId="03F9F0D0" w:rsidR="00C87ACD" w:rsidRDefault="00E76CDA" w:rsidP="00C87ACD">
      <w:r>
        <w:rPr>
          <w:rStyle w:val="Orange"/>
        </w:rPr>
        <w:br/>
      </w:r>
      <w:r>
        <w:rPr>
          <w:rStyle w:val="Orange"/>
        </w:rPr>
        <w:br/>
      </w:r>
      <w:r w:rsidR="006959FC">
        <w:rPr>
          <w:rStyle w:val="Orange"/>
        </w:rPr>
        <w:t>Thema</w:t>
      </w:r>
      <w:r w:rsidR="00C87ACD" w:rsidRPr="00CE0E80">
        <w:rPr>
          <w:rStyle w:val="Orange"/>
        </w:rPr>
        <w:t xml:space="preserve"> |</w:t>
      </w:r>
      <w:r w:rsidR="00C87ACD">
        <w:t xml:space="preserve"> </w:t>
      </w:r>
      <w:r w:rsidR="00C87ACD" w:rsidRPr="007818D6">
        <w:rPr>
          <w:b/>
        </w:rPr>
        <w:t>Tabakprävention</w:t>
      </w:r>
      <w:r w:rsidR="00EE5328">
        <w:rPr>
          <w:b/>
        </w:rPr>
        <w:t xml:space="preserve"> (Zigaretten)</w:t>
      </w:r>
    </w:p>
    <w:p w14:paraId="288C9824" w14:textId="494831F0" w:rsidR="00C87ACD" w:rsidRDefault="00C87ACD" w:rsidP="006959FC">
      <w:pPr>
        <w:ind w:left="1974" w:hanging="1123"/>
      </w:pPr>
      <w:r w:rsidRPr="00CE0E80">
        <w:rPr>
          <w:rStyle w:val="Orange"/>
        </w:rPr>
        <w:t>Zeitbedarf |</w:t>
      </w:r>
      <w:r>
        <w:t xml:space="preserve"> </w:t>
      </w:r>
      <w:bookmarkStart w:id="0" w:name="_Hlk3369194"/>
      <w:r>
        <w:t>20 Minuten bis 1 ½ Stunden</w:t>
      </w:r>
      <w:r w:rsidR="00291808">
        <w:t xml:space="preserve">, davon abhängig, ob man alle oder nur ausgewählte Fragen </w:t>
      </w:r>
      <w:r w:rsidR="00E61AA2">
        <w:t>behandelt.</w:t>
      </w:r>
      <w:r w:rsidR="00E76CDA">
        <w:t xml:space="preserve"> Sie können</w:t>
      </w:r>
      <w:r w:rsidR="00900810">
        <w:t xml:space="preserve"> auch</w:t>
      </w:r>
      <w:r w:rsidR="00E76CDA">
        <w:t xml:space="preserve"> die 12 Fragen auf das ganze Schuljahr verteilen, um damit mit kurzen Interventionseinheiten mehrmals Jugendliche für das tabakpräventive Thema zu sensibilisieren.</w:t>
      </w:r>
    </w:p>
    <w:bookmarkEnd w:id="0"/>
    <w:p w14:paraId="34B567B6" w14:textId="77777777" w:rsidR="00C87ACD" w:rsidRDefault="00C87ACD" w:rsidP="00C87ACD">
      <w:r w:rsidRPr="00CE0E80">
        <w:rPr>
          <w:rStyle w:val="Orange"/>
        </w:rPr>
        <w:t xml:space="preserve">Anzahl </w:t>
      </w:r>
      <w:r w:rsidR="00CE0E80" w:rsidRPr="00CE0E80">
        <w:rPr>
          <w:rStyle w:val="Orange"/>
        </w:rPr>
        <w:t>Teilnehmende</w:t>
      </w:r>
      <w:r w:rsidRPr="00CE0E80">
        <w:rPr>
          <w:rStyle w:val="Orange"/>
        </w:rPr>
        <w:t xml:space="preserve"> |</w:t>
      </w:r>
      <w:r>
        <w:t xml:space="preserve"> 8 bis 2</w:t>
      </w:r>
      <w:r w:rsidR="006959FC">
        <w:t>5</w:t>
      </w:r>
      <w:r>
        <w:t xml:space="preserve"> </w:t>
      </w:r>
    </w:p>
    <w:p w14:paraId="2E58784D" w14:textId="7234510C" w:rsidR="00C87ACD" w:rsidRDefault="00C87ACD" w:rsidP="00C87ACD">
      <w:r w:rsidRPr="00CE0E80">
        <w:rPr>
          <w:rStyle w:val="Orange"/>
        </w:rPr>
        <w:t>Zielgruppe |</w:t>
      </w:r>
      <w:r>
        <w:t xml:space="preserve"> 1</w:t>
      </w:r>
      <w:r w:rsidR="00CE0E80">
        <w:t>2</w:t>
      </w:r>
      <w:r w:rsidR="0089513D">
        <w:t>-</w:t>
      </w:r>
      <w:r>
        <w:t xml:space="preserve"> bis </w:t>
      </w:r>
      <w:r w:rsidR="00CE0E80">
        <w:t>25-J</w:t>
      </w:r>
      <w:r w:rsidR="000B385B">
        <w:t>ä</w:t>
      </w:r>
      <w:r w:rsidR="00CE0E80">
        <w:t>hrige</w:t>
      </w:r>
    </w:p>
    <w:p w14:paraId="130BEAE2" w14:textId="77777777" w:rsidR="00CE0E80" w:rsidRPr="0089513D" w:rsidRDefault="00C87ACD" w:rsidP="00C87ACD">
      <w:pPr>
        <w:rPr>
          <w:rStyle w:val="Orange"/>
        </w:rPr>
      </w:pPr>
      <w:r w:rsidRPr="0089513D">
        <w:rPr>
          <w:rStyle w:val="Orange"/>
        </w:rPr>
        <w:t>Material</w:t>
      </w:r>
    </w:p>
    <w:p w14:paraId="4B3E8976" w14:textId="77777777" w:rsidR="00CE0E80" w:rsidRDefault="000422C4" w:rsidP="00CE0E80">
      <w:pPr>
        <w:pStyle w:val="AufzhlungPunkte"/>
      </w:pPr>
      <w:r>
        <w:t>A</w:t>
      </w:r>
      <w:r w:rsidR="006959FC">
        <w:t xml:space="preserve"> </w:t>
      </w:r>
      <w:r>
        <w:t xml:space="preserve">| </w:t>
      </w:r>
      <w:r w:rsidR="00CE0E80">
        <w:t xml:space="preserve">Formular für Jugendliche </w:t>
      </w:r>
      <w:r w:rsidR="006959FC">
        <w:t>«</w:t>
      </w:r>
      <w:r w:rsidR="00CE0E80">
        <w:t>Wusstest du, dass…?</w:t>
      </w:r>
      <w:r w:rsidR="006959FC">
        <w:t>»</w:t>
      </w:r>
      <w:r w:rsidR="007818D6">
        <w:t xml:space="preserve"> | </w:t>
      </w:r>
      <w:r w:rsidR="00754CC6">
        <w:t>WORD</w:t>
      </w:r>
      <w:r w:rsidR="007818D6">
        <w:t xml:space="preserve"> | PDF</w:t>
      </w:r>
    </w:p>
    <w:p w14:paraId="392C57E6" w14:textId="77777777" w:rsidR="00CE0E80" w:rsidRPr="007818D6" w:rsidRDefault="000422C4" w:rsidP="00CE0E80">
      <w:pPr>
        <w:pStyle w:val="AufzhlungPunkte"/>
        <w:rPr>
          <w:lang w:val="en-US"/>
        </w:rPr>
      </w:pPr>
      <w:r w:rsidRPr="007818D6">
        <w:rPr>
          <w:lang w:val="en-US"/>
        </w:rPr>
        <w:t xml:space="preserve">B | </w:t>
      </w:r>
      <w:r w:rsidR="00CE0E80" w:rsidRPr="007818D6">
        <w:t>Schilder</w:t>
      </w:r>
      <w:r w:rsidR="007818D6" w:rsidRPr="007818D6">
        <w:rPr>
          <w:lang w:val="en-US"/>
        </w:rPr>
        <w:t xml:space="preserve"> | PowerPoint | P</w:t>
      </w:r>
      <w:r w:rsidR="007818D6">
        <w:rPr>
          <w:lang w:val="en-US"/>
        </w:rPr>
        <w:t>DF</w:t>
      </w:r>
    </w:p>
    <w:p w14:paraId="7534D8D6" w14:textId="77777777" w:rsidR="00CE0E80" w:rsidRDefault="00CE0E80" w:rsidP="00CE0E80">
      <w:pPr>
        <w:pStyle w:val="AufzhlungPunkte"/>
      </w:pPr>
      <w:r>
        <w:t xml:space="preserve">Wandtafel </w:t>
      </w:r>
      <w:r w:rsidR="000422C4">
        <w:t>und</w:t>
      </w:r>
      <w:r>
        <w:t xml:space="preserve"> Kreid</w:t>
      </w:r>
      <w:r w:rsidR="00E61AA2">
        <w:t>en</w:t>
      </w:r>
      <w:r>
        <w:t xml:space="preserve"> </w:t>
      </w:r>
      <w:r w:rsidRPr="00CE0E80">
        <w:rPr>
          <w:i/>
        </w:rPr>
        <w:t>oder</w:t>
      </w:r>
      <w:r>
        <w:t xml:space="preserve"> A3-</w:t>
      </w:r>
      <w:r w:rsidR="006959FC">
        <w:t>Vorlage (</w:t>
      </w:r>
      <w:r w:rsidR="007818D6">
        <w:t>PowerPoint | PDF</w:t>
      </w:r>
      <w:r w:rsidR="006959FC">
        <w:t>)</w:t>
      </w:r>
      <w:r w:rsidR="007818D6" w:rsidRPr="007818D6">
        <w:t xml:space="preserve"> </w:t>
      </w:r>
      <w:r w:rsidRPr="00CE0E80">
        <w:rPr>
          <w:i/>
        </w:rPr>
        <w:t>oder</w:t>
      </w:r>
      <w:r>
        <w:t xml:space="preserve"> Flip-Chart</w:t>
      </w:r>
      <w:r w:rsidR="000422C4">
        <w:t xml:space="preserve"> </w:t>
      </w:r>
    </w:p>
    <w:p w14:paraId="076F721F" w14:textId="77777777" w:rsidR="0089513D" w:rsidRPr="007818D6" w:rsidRDefault="000422C4" w:rsidP="00CE0E80">
      <w:pPr>
        <w:pStyle w:val="AufzhlungPunkte"/>
        <w:rPr>
          <w:lang w:val="en-US"/>
        </w:rPr>
      </w:pPr>
      <w:r w:rsidRPr="007818D6">
        <w:rPr>
          <w:lang w:val="en-US"/>
        </w:rPr>
        <w:t xml:space="preserve">C | </w:t>
      </w:r>
      <w:r w:rsidR="0089513D" w:rsidRPr="007818D6">
        <w:t>Merkblatt</w:t>
      </w:r>
      <w:r w:rsidR="0089513D" w:rsidRPr="007818D6">
        <w:rPr>
          <w:lang w:val="en-US"/>
        </w:rPr>
        <w:t xml:space="preserve"> «Tabak»</w:t>
      </w:r>
      <w:r w:rsidR="007818D6" w:rsidRPr="007818D6">
        <w:rPr>
          <w:lang w:val="en-US"/>
        </w:rPr>
        <w:t xml:space="preserve"> | </w:t>
      </w:r>
      <w:hyperlink r:id="rId9" w:history="1">
        <w:r w:rsidR="00754CC6" w:rsidRPr="00754CC6">
          <w:rPr>
            <w:rStyle w:val="Hyperlink"/>
          </w:rPr>
          <w:t>WORD</w:t>
        </w:r>
      </w:hyperlink>
      <w:r w:rsidR="00754CC6">
        <w:t xml:space="preserve"> | </w:t>
      </w:r>
      <w:hyperlink r:id="rId10" w:history="1">
        <w:r w:rsidR="00754CC6" w:rsidRPr="00754CC6">
          <w:rPr>
            <w:rStyle w:val="Hyperlink"/>
          </w:rPr>
          <w:t>PDF</w:t>
        </w:r>
      </w:hyperlink>
    </w:p>
    <w:p w14:paraId="5979C3C9" w14:textId="77777777" w:rsidR="0089513D" w:rsidRDefault="0089513D" w:rsidP="00CE0E80">
      <w:pPr>
        <w:pStyle w:val="AufzhlungPunkte"/>
      </w:pPr>
      <w:r>
        <w:t>Kleiner Preis für die Gewinner/-innen</w:t>
      </w:r>
    </w:p>
    <w:p w14:paraId="2F58DC86" w14:textId="77777777" w:rsidR="00963E92" w:rsidRDefault="00963E92" w:rsidP="00CE0E80">
      <w:pPr>
        <w:pStyle w:val="AufzhlungPunkte"/>
      </w:pPr>
      <w:r>
        <w:t xml:space="preserve">D | Lösungsblatt für Sie | </w:t>
      </w:r>
      <w:r w:rsidR="00754CC6">
        <w:t>WORD</w:t>
      </w:r>
      <w:r>
        <w:t xml:space="preserve"> | PDF</w:t>
      </w:r>
    </w:p>
    <w:p w14:paraId="7F10C6BC" w14:textId="77777777" w:rsidR="006959FC" w:rsidRDefault="006959FC" w:rsidP="006959FC">
      <w:pPr>
        <w:pStyle w:val="AufzhlungPunkte"/>
        <w:numPr>
          <w:ilvl w:val="0"/>
          <w:numId w:val="0"/>
        </w:numPr>
        <w:ind w:left="851"/>
      </w:pPr>
      <w:r w:rsidRPr="006959FC">
        <w:rPr>
          <w:highlight w:val="lightGray"/>
        </w:rPr>
        <w:t>VIDEO</w:t>
      </w:r>
    </w:p>
    <w:p w14:paraId="41A51421" w14:textId="77777777" w:rsidR="0089513D" w:rsidRPr="0089513D" w:rsidRDefault="0089513D" w:rsidP="0089513D">
      <w:pPr>
        <w:rPr>
          <w:rStyle w:val="Orange"/>
        </w:rPr>
      </w:pPr>
      <w:r w:rsidRPr="0089513D">
        <w:rPr>
          <w:rStyle w:val="Orange"/>
        </w:rPr>
        <w:t>Anmerkungen</w:t>
      </w:r>
    </w:p>
    <w:p w14:paraId="75021D50" w14:textId="77777777" w:rsidR="0089513D" w:rsidRDefault="0089513D" w:rsidP="00486B14">
      <w:pPr>
        <w:pStyle w:val="AufzhlungPunkte"/>
      </w:pPr>
      <w:r>
        <w:t xml:space="preserve">Was Sie </w:t>
      </w:r>
      <w:r w:rsidR="007818D6">
        <w:t xml:space="preserve">zum Thema Rauchen </w:t>
      </w:r>
      <w:r>
        <w:t xml:space="preserve">wissen müssen, um diese Methode anzuwenden, wird in diesem Dokument </w:t>
      </w:r>
      <w:r w:rsidR="007818D6">
        <w:t>erklärt</w:t>
      </w:r>
      <w:r>
        <w:t>.</w:t>
      </w:r>
      <w:r w:rsidR="000422C4">
        <w:t xml:space="preserve"> Auf </w:t>
      </w:r>
      <w:hyperlink r:id="rId11" w:history="1">
        <w:r w:rsidR="000422C4" w:rsidRPr="00CE0E80">
          <w:rPr>
            <w:rStyle w:val="Hyperlink"/>
          </w:rPr>
          <w:t>feel-ok.ch/</w:t>
        </w:r>
        <w:proofErr w:type="spellStart"/>
        <w:r w:rsidR="000422C4" w:rsidRPr="00CE0E80">
          <w:rPr>
            <w:rStyle w:val="Hyperlink"/>
          </w:rPr>
          <w:t>diesesjenes</w:t>
        </w:r>
        <w:proofErr w:type="spellEnd"/>
        <w:r w:rsidR="000422C4" w:rsidRPr="00CE0E80">
          <w:rPr>
            <w:rStyle w:val="Hyperlink"/>
          </w:rPr>
          <w:t>-rauchen</w:t>
        </w:r>
      </w:hyperlink>
      <w:r w:rsidR="000422C4">
        <w:t xml:space="preserve"> können Sie bei Bedarf Ihre Kenntnisse zum Thema </w:t>
      </w:r>
      <w:r w:rsidR="007818D6">
        <w:t>Rauchen</w:t>
      </w:r>
      <w:r w:rsidR="000422C4">
        <w:t xml:space="preserve"> vertiefen.</w:t>
      </w:r>
    </w:p>
    <w:p w14:paraId="6D2B7268" w14:textId="77777777" w:rsidR="007818D6" w:rsidRDefault="007818D6" w:rsidP="000422C4">
      <w:pPr>
        <w:pStyle w:val="AufzhlungPunkte"/>
      </w:pPr>
      <w:r>
        <w:t xml:space="preserve">Die Methode </w:t>
      </w:r>
      <w:r w:rsidR="00783E8E">
        <w:t xml:space="preserve">«Wusstest du, dass…?» </w:t>
      </w:r>
      <w:r>
        <w:t>wurde mit Jugendlichen getestet</w:t>
      </w:r>
      <w:r w:rsidR="00C431A4">
        <w:t xml:space="preserve"> und </w:t>
      </w:r>
      <w:r w:rsidR="006959FC">
        <w:t>optimiert</w:t>
      </w:r>
      <w:r>
        <w:t>.</w:t>
      </w:r>
      <w:r w:rsidR="00C431A4">
        <w:t xml:space="preserve"> Die Hinweise in diesem Dokument beruhen auf </w:t>
      </w:r>
      <w:r w:rsidR="004B7A03">
        <w:t>praxisbezogene</w:t>
      </w:r>
      <w:r w:rsidR="00C431A4">
        <w:t xml:space="preserve"> Erfahrungen. </w:t>
      </w:r>
    </w:p>
    <w:p w14:paraId="36D0F2CC" w14:textId="77777777" w:rsidR="000979E3" w:rsidRDefault="000979E3" w:rsidP="000422C4">
      <w:pPr>
        <w:pStyle w:val="AufzhlungPunkte"/>
      </w:pPr>
      <w:r>
        <w:t xml:space="preserve">Die Methode kann auch mit Jugendlichen mit beschränkter Lesekompetenz </w:t>
      </w:r>
      <w:r w:rsidR="00CB37E3">
        <w:t xml:space="preserve">und mit erhöhtem Bewegungsdrang </w:t>
      </w:r>
      <w:r>
        <w:t>eingesetzt werden.</w:t>
      </w:r>
    </w:p>
    <w:p w14:paraId="08FF4F0F" w14:textId="77777777" w:rsidR="00783E8E" w:rsidRDefault="00783E8E" w:rsidP="000422C4">
      <w:pPr>
        <w:pStyle w:val="AufzhlungPunkte"/>
      </w:pPr>
      <w:r>
        <w:t xml:space="preserve">Die Jugendlichen kennen die Antworten auf die nächsten Fragen nicht, sondern schätzen </w:t>
      </w:r>
      <w:r w:rsidR="006959FC">
        <w:t>nur</w:t>
      </w:r>
      <w:r>
        <w:t xml:space="preserve">, was ihrer Meinung nach plausibel ist. Die Methode dient dazu, unzutreffende Vorstellungen, die </w:t>
      </w:r>
      <w:r w:rsidR="008F4F39">
        <w:t>die Folgen des</w:t>
      </w:r>
      <w:r>
        <w:t xml:space="preserve"> Tabakkonsum</w:t>
      </w:r>
      <w:r w:rsidR="008F4F39">
        <w:t>s</w:t>
      </w:r>
      <w:r>
        <w:t xml:space="preserve"> bagatellisieren, </w:t>
      </w:r>
      <w:r w:rsidR="00524480">
        <w:t xml:space="preserve">mit korrekten Angaben tabakpräventiv </w:t>
      </w:r>
      <w:r>
        <w:t xml:space="preserve">zu korrigieren. </w:t>
      </w:r>
    </w:p>
    <w:p w14:paraId="4588A8D9" w14:textId="5C163690" w:rsidR="00152170" w:rsidRDefault="00152170" w:rsidP="000422C4">
      <w:pPr>
        <w:pStyle w:val="AufzhlungPunkte"/>
      </w:pPr>
      <w:r>
        <w:t xml:space="preserve">Wir haben </w:t>
      </w:r>
      <w:r w:rsidR="000B385B">
        <w:t>H</w:t>
      </w:r>
      <w:r>
        <w:t xml:space="preserve">underte von Jugendlichen mit den Fragen dieser Methode konfrontiert. Die Ergebnisse unserer Studie finden Sie auf </w:t>
      </w:r>
      <w:hyperlink r:id="rId12" w:history="1">
        <w:r w:rsidRPr="00D9313A">
          <w:rPr>
            <w:rStyle w:val="Hyperlink"/>
          </w:rPr>
          <w:t>feel-ok.ch/bericht-004</w:t>
        </w:r>
      </w:hyperlink>
      <w:r>
        <w:t xml:space="preserve"> ab Seite 26.</w:t>
      </w:r>
    </w:p>
    <w:p w14:paraId="5270D923" w14:textId="6292E0EB" w:rsidR="00D47788" w:rsidRDefault="00E76CDA" w:rsidP="00D47788">
      <w:pPr>
        <w:rPr>
          <w:rStyle w:val="Orange"/>
        </w:rPr>
      </w:pPr>
      <w:r>
        <w:rPr>
          <w:rStyle w:val="Orange"/>
        </w:rPr>
        <w:lastRenderedPageBreak/>
        <w:br/>
      </w:r>
      <w:r w:rsidR="00014E1F">
        <w:rPr>
          <w:rStyle w:val="Orange"/>
        </w:rPr>
        <w:t>Inhalte</w:t>
      </w:r>
      <w:r w:rsidR="00357413">
        <w:rPr>
          <w:rStyle w:val="Orange"/>
        </w:rPr>
        <w:t xml:space="preserve"> der Methode</w:t>
      </w:r>
      <w:r w:rsidR="00FA7281">
        <w:rPr>
          <w:rStyle w:val="Orange"/>
        </w:rPr>
        <w:t xml:space="preserve"> | Die Botschaft</w:t>
      </w:r>
    </w:p>
    <w:p w14:paraId="4E46EF94" w14:textId="3D824543" w:rsidR="00357413" w:rsidRDefault="00357413" w:rsidP="004B7A03">
      <w:pPr>
        <w:pStyle w:val="AufzhlungPunkte"/>
      </w:pPr>
      <w:r w:rsidRPr="00357413">
        <w:rPr>
          <w:rStyle w:val="Orange"/>
        </w:rPr>
        <w:t>1</w:t>
      </w:r>
      <w:r w:rsidR="009F667E">
        <w:rPr>
          <w:rStyle w:val="Orange"/>
        </w:rPr>
        <w:t xml:space="preserve"> | S.</w:t>
      </w:r>
      <w:r w:rsidR="009F667E">
        <w:rPr>
          <w:rStyle w:val="Orange"/>
        </w:rPr>
        <w:fldChar w:fldCharType="begin"/>
      </w:r>
      <w:r w:rsidR="009F667E">
        <w:rPr>
          <w:rStyle w:val="Orange"/>
        </w:rPr>
        <w:instrText xml:space="preserve"> REF q1 \h </w:instrText>
      </w:r>
      <w:r w:rsidR="009F667E">
        <w:rPr>
          <w:rStyle w:val="Orange"/>
        </w:rPr>
      </w:r>
      <w:r w:rsidR="009F667E">
        <w:rPr>
          <w:rStyle w:val="Orange"/>
        </w:rPr>
        <w:fldChar w:fldCharType="end"/>
      </w:r>
      <w:r w:rsidR="009F667E">
        <w:rPr>
          <w:rStyle w:val="Orange"/>
        </w:rPr>
        <w:fldChar w:fldCharType="begin"/>
      </w:r>
      <w:r w:rsidR="009F667E">
        <w:rPr>
          <w:rStyle w:val="Orange"/>
        </w:rPr>
        <w:instrText xml:space="preserve"> PAGEREF q1 \h </w:instrText>
      </w:r>
      <w:r w:rsidR="009F667E">
        <w:rPr>
          <w:rStyle w:val="Orange"/>
        </w:rPr>
      </w:r>
      <w:r w:rsidR="009F667E">
        <w:rPr>
          <w:rStyle w:val="Orange"/>
        </w:rPr>
        <w:fldChar w:fldCharType="separate"/>
      </w:r>
      <w:r w:rsidR="00233438">
        <w:rPr>
          <w:rStyle w:val="Orange"/>
          <w:noProof/>
        </w:rPr>
        <w:t>5</w:t>
      </w:r>
      <w:r w:rsidR="009F667E">
        <w:rPr>
          <w:rStyle w:val="Orange"/>
        </w:rPr>
        <w:fldChar w:fldCharType="end"/>
      </w:r>
      <w:r w:rsidRPr="00357413">
        <w:rPr>
          <w:rStyle w:val="Orange"/>
        </w:rPr>
        <w:t xml:space="preserve"> |</w:t>
      </w:r>
      <w:r>
        <w:t xml:space="preserve"> </w:t>
      </w:r>
      <w:r w:rsidR="004B7A03">
        <w:t xml:space="preserve">Die Teilnehmenden lernen, dass </w:t>
      </w:r>
      <w:r w:rsidR="009F667E">
        <w:t xml:space="preserve">- meistens </w:t>
      </w:r>
      <w:r w:rsidR="006B7D12">
        <w:t xml:space="preserve">anders als erwartet </w:t>
      </w:r>
      <w:r w:rsidR="009F667E">
        <w:t xml:space="preserve">- </w:t>
      </w:r>
      <w:r w:rsidR="006B7D12">
        <w:t xml:space="preserve">nur </w:t>
      </w:r>
      <w:r w:rsidR="004B7A03">
        <w:t>eine kleine Minderheit der Jugendlichen</w:t>
      </w:r>
      <w:r w:rsidR="009F667E">
        <w:t xml:space="preserve"> in der Schweiz</w:t>
      </w:r>
      <w:r w:rsidR="004B7A03">
        <w:t xml:space="preserve"> </w:t>
      </w:r>
      <w:r w:rsidR="006B7D12">
        <w:t xml:space="preserve">täglich </w:t>
      </w:r>
      <w:r w:rsidR="004B7A03">
        <w:t>raucht</w:t>
      </w:r>
      <w:r w:rsidR="006B7D12">
        <w:t xml:space="preserve"> (15-J. | 6</w:t>
      </w:r>
      <w:r w:rsidR="00032068">
        <w:t xml:space="preserve"> bis 7 </w:t>
      </w:r>
      <w:r w:rsidR="006B7D12">
        <w:t>%)</w:t>
      </w:r>
      <w:r w:rsidR="004B7A03">
        <w:t xml:space="preserve">. </w:t>
      </w:r>
    </w:p>
    <w:p w14:paraId="1261CEC5" w14:textId="4D7DFFF9" w:rsidR="00357413" w:rsidRDefault="00357413" w:rsidP="004B7A03">
      <w:pPr>
        <w:pStyle w:val="AufzhlungPunkte"/>
      </w:pPr>
      <w:r>
        <w:rPr>
          <w:rStyle w:val="Orange"/>
        </w:rPr>
        <w:t>2</w:t>
      </w:r>
      <w:r w:rsidR="009F667E">
        <w:rPr>
          <w:rStyle w:val="Orange"/>
        </w:rPr>
        <w:t xml:space="preserve"> | S.</w:t>
      </w:r>
      <w:r w:rsidR="009F667E">
        <w:rPr>
          <w:rStyle w:val="Orange"/>
        </w:rPr>
        <w:fldChar w:fldCharType="begin"/>
      </w:r>
      <w:r w:rsidR="009F667E">
        <w:rPr>
          <w:rStyle w:val="Orange"/>
        </w:rPr>
        <w:instrText xml:space="preserve"> PAGEREF q2 \h </w:instrText>
      </w:r>
      <w:r w:rsidR="009F667E">
        <w:rPr>
          <w:rStyle w:val="Orange"/>
        </w:rPr>
      </w:r>
      <w:r w:rsidR="009F667E">
        <w:rPr>
          <w:rStyle w:val="Orange"/>
        </w:rPr>
        <w:fldChar w:fldCharType="separate"/>
      </w:r>
      <w:r w:rsidR="00233438">
        <w:rPr>
          <w:rStyle w:val="Orange"/>
          <w:noProof/>
        </w:rPr>
        <w:t>7</w:t>
      </w:r>
      <w:r w:rsidR="009F667E">
        <w:rPr>
          <w:rStyle w:val="Orange"/>
        </w:rPr>
        <w:fldChar w:fldCharType="end"/>
      </w:r>
      <w:r w:rsidRPr="00357413">
        <w:rPr>
          <w:rStyle w:val="Orange"/>
        </w:rPr>
        <w:t xml:space="preserve"> |</w:t>
      </w:r>
      <w:r>
        <w:rPr>
          <w:rStyle w:val="Orange"/>
        </w:rPr>
        <w:t xml:space="preserve"> </w:t>
      </w:r>
      <w:r w:rsidR="0020543E">
        <w:t>Die Minderheit, die raucht</w:t>
      </w:r>
      <w:r w:rsidR="004B7A03">
        <w:t xml:space="preserve">, inhaliert </w:t>
      </w:r>
      <w:r w:rsidR="009F667E">
        <w:t xml:space="preserve">dabei </w:t>
      </w:r>
      <w:r w:rsidR="00CB37E3">
        <w:t xml:space="preserve">etwa </w:t>
      </w:r>
      <w:r w:rsidR="004B7A03">
        <w:t>250 gesundheitsschädigende Stoffe</w:t>
      </w:r>
      <w:r w:rsidR="0020543E">
        <w:t>,</w:t>
      </w:r>
      <w:r w:rsidR="009F667E">
        <w:t xml:space="preserve"> </w:t>
      </w:r>
    </w:p>
    <w:p w14:paraId="4D46126A" w14:textId="0FDFAA34" w:rsidR="00357413" w:rsidRDefault="00357413" w:rsidP="004B7A03">
      <w:pPr>
        <w:pStyle w:val="AufzhlungPunkte"/>
      </w:pPr>
      <w:r>
        <w:rPr>
          <w:rStyle w:val="Orange"/>
        </w:rPr>
        <w:t>3</w:t>
      </w:r>
      <w:r w:rsidR="009F667E">
        <w:rPr>
          <w:rStyle w:val="Orange"/>
        </w:rPr>
        <w:t xml:space="preserve"> | S.</w:t>
      </w:r>
      <w:r w:rsidR="007932AD">
        <w:rPr>
          <w:rStyle w:val="Orange"/>
        </w:rPr>
        <w:fldChar w:fldCharType="begin"/>
      </w:r>
      <w:r w:rsidR="007932AD">
        <w:rPr>
          <w:rStyle w:val="Orange"/>
        </w:rPr>
        <w:instrText xml:space="preserve"> PAGEREF q3 \h </w:instrText>
      </w:r>
      <w:r w:rsidR="007932AD">
        <w:rPr>
          <w:rStyle w:val="Orange"/>
        </w:rPr>
      </w:r>
      <w:r w:rsidR="007932AD">
        <w:rPr>
          <w:rStyle w:val="Orange"/>
        </w:rPr>
        <w:fldChar w:fldCharType="separate"/>
      </w:r>
      <w:r w:rsidR="00233438">
        <w:rPr>
          <w:rStyle w:val="Orange"/>
          <w:noProof/>
        </w:rPr>
        <w:t>8</w:t>
      </w:r>
      <w:r w:rsidR="007932AD">
        <w:rPr>
          <w:rStyle w:val="Orange"/>
        </w:rPr>
        <w:fldChar w:fldCharType="end"/>
      </w:r>
      <w:r w:rsidRPr="00357413">
        <w:rPr>
          <w:rStyle w:val="Orange"/>
        </w:rPr>
        <w:t xml:space="preserve"> |</w:t>
      </w:r>
      <w:r>
        <w:rPr>
          <w:rStyle w:val="Orange"/>
        </w:rPr>
        <w:t xml:space="preserve"> </w:t>
      </w:r>
      <w:r w:rsidR="004B7A03">
        <w:t xml:space="preserve">darunter Ammoniak, Arsen, Cadmium, Nikotin und Teer. </w:t>
      </w:r>
    </w:p>
    <w:p w14:paraId="143D44DA" w14:textId="697BE686" w:rsidR="00357413" w:rsidRDefault="00357413" w:rsidP="004B7A03">
      <w:pPr>
        <w:pStyle w:val="AufzhlungPunkte"/>
      </w:pPr>
      <w:r>
        <w:rPr>
          <w:rStyle w:val="Orange"/>
        </w:rPr>
        <w:t>4</w:t>
      </w:r>
      <w:r w:rsidR="009F667E">
        <w:rPr>
          <w:rStyle w:val="Orange"/>
        </w:rPr>
        <w:t xml:space="preserve"> | S.</w:t>
      </w:r>
      <w:r w:rsidR="009F667E">
        <w:rPr>
          <w:rStyle w:val="Orange"/>
        </w:rPr>
        <w:fldChar w:fldCharType="begin"/>
      </w:r>
      <w:r w:rsidR="009F667E">
        <w:rPr>
          <w:rStyle w:val="Orange"/>
        </w:rPr>
        <w:instrText xml:space="preserve"> PAGEREF q4 \h </w:instrText>
      </w:r>
      <w:r w:rsidR="009F667E">
        <w:rPr>
          <w:rStyle w:val="Orange"/>
        </w:rPr>
      </w:r>
      <w:r w:rsidR="009F667E">
        <w:rPr>
          <w:rStyle w:val="Orange"/>
        </w:rPr>
        <w:fldChar w:fldCharType="separate"/>
      </w:r>
      <w:r w:rsidR="00233438">
        <w:rPr>
          <w:rStyle w:val="Orange"/>
          <w:noProof/>
        </w:rPr>
        <w:t>11</w:t>
      </w:r>
      <w:r w:rsidR="009F667E">
        <w:rPr>
          <w:rStyle w:val="Orange"/>
        </w:rPr>
        <w:fldChar w:fldCharType="end"/>
      </w:r>
      <w:r w:rsidRPr="00357413">
        <w:rPr>
          <w:rStyle w:val="Orange"/>
        </w:rPr>
        <w:t xml:space="preserve"> |</w:t>
      </w:r>
      <w:r>
        <w:t xml:space="preserve"> </w:t>
      </w:r>
      <w:r w:rsidR="006B7D12">
        <w:t xml:space="preserve">Wegen Nikotin und anderer beigemischten Substanzen wie </w:t>
      </w:r>
      <w:r w:rsidR="00D90397">
        <w:t xml:space="preserve">z.B. </w:t>
      </w:r>
      <w:r w:rsidR="006B7D12">
        <w:t xml:space="preserve">Kakao, Zucker </w:t>
      </w:r>
      <w:r w:rsidR="0020543E">
        <w:t>oder</w:t>
      </w:r>
      <w:r w:rsidR="006B7D12">
        <w:t xml:space="preserve"> Lakritze entwickeln 2/3 von jenen, die eine Zigarette probiert haben, in Zukunft eine Abhängigkeit. </w:t>
      </w:r>
      <w:r w:rsidR="00CB37E3">
        <w:t>Daraus folgt</w:t>
      </w:r>
      <w:r w:rsidR="0020543E">
        <w:t>: Zigarette</w:t>
      </w:r>
      <w:r w:rsidR="00CB37E3">
        <w:t>n</w:t>
      </w:r>
      <w:r w:rsidR="0020543E">
        <w:t xml:space="preserve"> </w:t>
      </w:r>
      <w:r w:rsidR="00CB37E3">
        <w:t>stellen</w:t>
      </w:r>
      <w:r w:rsidR="008221C3">
        <w:t xml:space="preserve"> ein starkes Suchtrisiko</w:t>
      </w:r>
      <w:r w:rsidR="00CB37E3">
        <w:t xml:space="preserve"> dar</w:t>
      </w:r>
      <w:r w:rsidR="0020543E">
        <w:t>.</w:t>
      </w:r>
    </w:p>
    <w:p w14:paraId="0D871898" w14:textId="43C20F77" w:rsidR="008221C3" w:rsidRDefault="008221C3" w:rsidP="004B7A03">
      <w:pPr>
        <w:pStyle w:val="AufzhlungPunkte"/>
      </w:pPr>
      <w:r>
        <w:rPr>
          <w:rStyle w:val="Orange"/>
        </w:rPr>
        <w:t>5</w:t>
      </w:r>
      <w:r w:rsidR="009F667E">
        <w:rPr>
          <w:rStyle w:val="Orange"/>
        </w:rPr>
        <w:t xml:space="preserve"> | S.</w:t>
      </w:r>
      <w:r w:rsidR="009F667E">
        <w:rPr>
          <w:rStyle w:val="Orange"/>
        </w:rPr>
        <w:fldChar w:fldCharType="begin"/>
      </w:r>
      <w:r w:rsidR="009F667E">
        <w:rPr>
          <w:rStyle w:val="Orange"/>
        </w:rPr>
        <w:instrText xml:space="preserve"> PAGEREF q5 \h </w:instrText>
      </w:r>
      <w:r w:rsidR="009F667E">
        <w:rPr>
          <w:rStyle w:val="Orange"/>
        </w:rPr>
      </w:r>
      <w:r w:rsidR="009F667E">
        <w:rPr>
          <w:rStyle w:val="Orange"/>
        </w:rPr>
        <w:fldChar w:fldCharType="separate"/>
      </w:r>
      <w:r w:rsidR="00233438">
        <w:rPr>
          <w:rStyle w:val="Orange"/>
          <w:noProof/>
        </w:rPr>
        <w:t>13</w:t>
      </w:r>
      <w:r w:rsidR="009F667E">
        <w:rPr>
          <w:rStyle w:val="Orange"/>
        </w:rPr>
        <w:fldChar w:fldCharType="end"/>
      </w:r>
      <w:r w:rsidRPr="00357413">
        <w:rPr>
          <w:rStyle w:val="Orange"/>
        </w:rPr>
        <w:t xml:space="preserve"> |</w:t>
      </w:r>
      <w:r>
        <w:rPr>
          <w:rStyle w:val="Orange"/>
        </w:rPr>
        <w:t xml:space="preserve"> </w:t>
      </w:r>
      <w:r w:rsidR="006D6951">
        <w:t>Wer mit dem Rauchen aufhören will</w:t>
      </w:r>
      <w:r>
        <w:t>, sollte s</w:t>
      </w:r>
      <w:r w:rsidRPr="00A62230">
        <w:t xml:space="preserve">ich </w:t>
      </w:r>
      <w:r w:rsidR="006D6951">
        <w:t xml:space="preserve">gut </w:t>
      </w:r>
      <w:r w:rsidRPr="00A62230">
        <w:t xml:space="preserve">für den Rauchstopp-Tag vorbereiten und mit professioneller Unterstützung auf einen Schlag </w:t>
      </w:r>
      <w:r>
        <w:t xml:space="preserve">auf Zigaretten verzichten. </w:t>
      </w:r>
      <w:r w:rsidR="00CA655D">
        <w:t xml:space="preserve">Auf Zigaretten zu verzichten, </w:t>
      </w:r>
      <w:r w:rsidR="006A050C">
        <w:t>lohnt sich aus mehreren Gründen:</w:t>
      </w:r>
      <w:r w:rsidR="006D6951">
        <w:t xml:space="preserve"> </w:t>
      </w:r>
    </w:p>
    <w:p w14:paraId="12C737F1" w14:textId="2AFC3118" w:rsidR="00357413" w:rsidRDefault="008221C3" w:rsidP="004B7A03">
      <w:pPr>
        <w:pStyle w:val="AufzhlungPunkte"/>
      </w:pPr>
      <w:r>
        <w:rPr>
          <w:rStyle w:val="Orange"/>
        </w:rPr>
        <w:t>6</w:t>
      </w:r>
      <w:r w:rsidR="009F667E">
        <w:rPr>
          <w:rStyle w:val="Orange"/>
        </w:rPr>
        <w:t xml:space="preserve"> | S.</w:t>
      </w:r>
      <w:r w:rsidR="009F667E">
        <w:rPr>
          <w:rStyle w:val="Orange"/>
        </w:rPr>
        <w:fldChar w:fldCharType="begin"/>
      </w:r>
      <w:r w:rsidR="009F667E">
        <w:rPr>
          <w:rStyle w:val="Orange"/>
        </w:rPr>
        <w:instrText xml:space="preserve"> PAGEREF q6 \h </w:instrText>
      </w:r>
      <w:r w:rsidR="009F667E">
        <w:rPr>
          <w:rStyle w:val="Orange"/>
        </w:rPr>
      </w:r>
      <w:r w:rsidR="009F667E">
        <w:rPr>
          <w:rStyle w:val="Orange"/>
        </w:rPr>
        <w:fldChar w:fldCharType="separate"/>
      </w:r>
      <w:r w:rsidR="00233438">
        <w:rPr>
          <w:rStyle w:val="Orange"/>
          <w:noProof/>
        </w:rPr>
        <w:t>14</w:t>
      </w:r>
      <w:r w:rsidR="009F667E">
        <w:rPr>
          <w:rStyle w:val="Orange"/>
        </w:rPr>
        <w:fldChar w:fldCharType="end"/>
      </w:r>
      <w:r w:rsidR="00357413" w:rsidRPr="00357413">
        <w:rPr>
          <w:rStyle w:val="Orange"/>
        </w:rPr>
        <w:t xml:space="preserve"> |</w:t>
      </w:r>
      <w:r w:rsidR="00357413">
        <w:t xml:space="preserve"> </w:t>
      </w:r>
      <w:r w:rsidR="006A050C">
        <w:t>D</w:t>
      </w:r>
      <w:r w:rsidR="006B7D12">
        <w:t xml:space="preserve">ie </w:t>
      </w:r>
      <w:r w:rsidR="006D6951">
        <w:t xml:space="preserve">250 gesundheitsschädigenden </w:t>
      </w:r>
      <w:r w:rsidR="006A050C">
        <w:t xml:space="preserve">eingeatmeten </w:t>
      </w:r>
      <w:r w:rsidR="006B7D12">
        <w:t>Stoffe</w:t>
      </w:r>
      <w:r w:rsidR="006D6951">
        <w:t xml:space="preserve"> </w:t>
      </w:r>
      <w:r w:rsidR="006B7D12">
        <w:t>führen</w:t>
      </w:r>
      <w:r w:rsidR="006A050C">
        <w:t xml:space="preserve"> dazu</w:t>
      </w:r>
      <w:r w:rsidR="006B7D12">
        <w:t>, dass</w:t>
      </w:r>
      <w:r w:rsidR="004B7A03">
        <w:t xml:space="preserve"> Rauchende im Durschnitt </w:t>
      </w:r>
      <w:r w:rsidR="006B7D12">
        <w:t>13</w:t>
      </w:r>
      <w:r w:rsidR="006A050C">
        <w:t xml:space="preserve"> bis </w:t>
      </w:r>
      <w:r w:rsidR="004B7A03">
        <w:t xml:space="preserve">14 Jahre </w:t>
      </w:r>
      <w:r w:rsidR="006A050C">
        <w:t>weniger</w:t>
      </w:r>
      <w:r w:rsidR="004B7A03">
        <w:t xml:space="preserve"> als Nichtrauchende</w:t>
      </w:r>
      <w:r w:rsidR="006B7D12">
        <w:t xml:space="preserve"> leben</w:t>
      </w:r>
      <w:r w:rsidR="00CA655D">
        <w:t>,</w:t>
      </w:r>
      <w:r w:rsidR="004B7A03">
        <w:t xml:space="preserve"> </w:t>
      </w:r>
    </w:p>
    <w:p w14:paraId="7FB9DF48" w14:textId="5E543859" w:rsidR="00357413" w:rsidRDefault="006D6951" w:rsidP="004B7A03">
      <w:pPr>
        <w:pStyle w:val="AufzhlungPunkte"/>
      </w:pPr>
      <w:r>
        <w:rPr>
          <w:rStyle w:val="Orange"/>
        </w:rPr>
        <w:t>7</w:t>
      </w:r>
      <w:r w:rsidR="009F667E">
        <w:rPr>
          <w:rStyle w:val="Orange"/>
        </w:rPr>
        <w:t xml:space="preserve"> | S.</w:t>
      </w:r>
      <w:r w:rsidR="009F667E">
        <w:rPr>
          <w:rStyle w:val="Orange"/>
        </w:rPr>
        <w:fldChar w:fldCharType="begin"/>
      </w:r>
      <w:r w:rsidR="009F667E">
        <w:rPr>
          <w:rStyle w:val="Orange"/>
        </w:rPr>
        <w:instrText xml:space="preserve"> PAGEREF q7 \h </w:instrText>
      </w:r>
      <w:r w:rsidR="009F667E">
        <w:rPr>
          <w:rStyle w:val="Orange"/>
        </w:rPr>
      </w:r>
      <w:r w:rsidR="009F667E">
        <w:rPr>
          <w:rStyle w:val="Orange"/>
        </w:rPr>
        <w:fldChar w:fldCharType="separate"/>
      </w:r>
      <w:r w:rsidR="00233438">
        <w:rPr>
          <w:rStyle w:val="Orange"/>
          <w:noProof/>
        </w:rPr>
        <w:t>15</w:t>
      </w:r>
      <w:r w:rsidR="009F667E">
        <w:rPr>
          <w:rStyle w:val="Orange"/>
        </w:rPr>
        <w:fldChar w:fldCharType="end"/>
      </w:r>
      <w:r w:rsidR="00357413" w:rsidRPr="00357413">
        <w:rPr>
          <w:rStyle w:val="Orange"/>
        </w:rPr>
        <w:t xml:space="preserve"> |</w:t>
      </w:r>
      <w:r w:rsidR="00357413">
        <w:t xml:space="preserve"> </w:t>
      </w:r>
      <w:r w:rsidR="00CA655D">
        <w:t>u</w:t>
      </w:r>
      <w:r w:rsidR="006A050C">
        <w:t>nter anderem wegen</w:t>
      </w:r>
      <w:r w:rsidR="004B7A03">
        <w:t xml:space="preserve"> Krankheiten wie Lungenkrebs, Brustkrebs</w:t>
      </w:r>
      <w:r w:rsidR="002F0386">
        <w:t>, Herzinfarkt</w:t>
      </w:r>
      <w:r w:rsidR="006A050C">
        <w:t xml:space="preserve"> und</w:t>
      </w:r>
      <w:r w:rsidR="004B7A03">
        <w:t xml:space="preserve"> </w:t>
      </w:r>
      <w:r w:rsidR="006A050C">
        <w:t xml:space="preserve">Schlaganfall. Andere </w:t>
      </w:r>
      <w:r w:rsidR="00CA655D">
        <w:t>tabakbedingte Probleme</w:t>
      </w:r>
      <w:r w:rsidR="006A050C">
        <w:t xml:space="preserve"> verschlechtern die Lebensqualität</w:t>
      </w:r>
      <w:r w:rsidR="00CA655D">
        <w:t>:</w:t>
      </w:r>
      <w:r w:rsidR="006A050C">
        <w:t xml:space="preserve"> Dazu gehören E</w:t>
      </w:r>
      <w:r w:rsidR="004B7A03">
        <w:t xml:space="preserve">rektionsstörungen, </w:t>
      </w:r>
      <w:r w:rsidR="006A050C">
        <w:t xml:space="preserve">verringerte Fruchtbarkeit, </w:t>
      </w:r>
      <w:r w:rsidR="004B7A03">
        <w:t>Osteoporose</w:t>
      </w:r>
      <w:r w:rsidR="006A050C">
        <w:t>, der</w:t>
      </w:r>
      <w:r w:rsidR="004B7A03">
        <w:t xml:space="preserve"> Verlust </w:t>
      </w:r>
      <w:r w:rsidR="00CA655D">
        <w:t>des Zahnfleisches und</w:t>
      </w:r>
      <w:r w:rsidR="006A050C">
        <w:t xml:space="preserve"> </w:t>
      </w:r>
      <w:r w:rsidR="002F0386">
        <w:t>eine beschleunigte Alterung de</w:t>
      </w:r>
      <w:r w:rsidR="00B15A95">
        <w:t>r</w:t>
      </w:r>
      <w:r w:rsidR="002F0386">
        <w:t xml:space="preserve"> Haut (z.B. mehr Falten)</w:t>
      </w:r>
      <w:r w:rsidR="004B7A03">
        <w:t xml:space="preserve">. </w:t>
      </w:r>
    </w:p>
    <w:p w14:paraId="18B7B8FB" w14:textId="5C628F54" w:rsidR="00357413" w:rsidRDefault="006D6951" w:rsidP="004B7A03">
      <w:pPr>
        <w:pStyle w:val="AufzhlungPunkte"/>
      </w:pPr>
      <w:r>
        <w:rPr>
          <w:rStyle w:val="Orange"/>
        </w:rPr>
        <w:t>8</w:t>
      </w:r>
      <w:r w:rsidR="009F667E">
        <w:rPr>
          <w:rStyle w:val="Orange"/>
        </w:rPr>
        <w:t xml:space="preserve"> | S.</w:t>
      </w:r>
      <w:r w:rsidR="009F667E">
        <w:rPr>
          <w:rStyle w:val="Orange"/>
        </w:rPr>
        <w:fldChar w:fldCharType="begin"/>
      </w:r>
      <w:r w:rsidR="009F667E">
        <w:rPr>
          <w:rStyle w:val="Orange"/>
        </w:rPr>
        <w:instrText xml:space="preserve"> PAGEREF q8 \h </w:instrText>
      </w:r>
      <w:r w:rsidR="009F667E">
        <w:rPr>
          <w:rStyle w:val="Orange"/>
        </w:rPr>
      </w:r>
      <w:r w:rsidR="009F667E">
        <w:rPr>
          <w:rStyle w:val="Orange"/>
        </w:rPr>
        <w:fldChar w:fldCharType="separate"/>
      </w:r>
      <w:r w:rsidR="00233438">
        <w:rPr>
          <w:rStyle w:val="Orange"/>
          <w:noProof/>
        </w:rPr>
        <w:t>19</w:t>
      </w:r>
      <w:r w:rsidR="009F667E">
        <w:rPr>
          <w:rStyle w:val="Orange"/>
        </w:rPr>
        <w:fldChar w:fldCharType="end"/>
      </w:r>
      <w:r w:rsidR="00357413" w:rsidRPr="00357413">
        <w:rPr>
          <w:rStyle w:val="Orange"/>
        </w:rPr>
        <w:t xml:space="preserve"> |</w:t>
      </w:r>
      <w:r w:rsidR="00357413">
        <w:t xml:space="preserve"> </w:t>
      </w:r>
      <w:r w:rsidR="002F0386">
        <w:t>Wegen den lebensgefährlichen Krankheiten ist d</w:t>
      </w:r>
      <w:r w:rsidR="00D47788">
        <w:t xml:space="preserve">er Tabakkonsum mit </w:t>
      </w:r>
      <w:r w:rsidR="002F0386">
        <w:t xml:space="preserve">jährlich </w:t>
      </w:r>
      <w:r w:rsidR="00D47788">
        <w:t>9’500 frühzeitigen Todesfällen</w:t>
      </w:r>
      <w:r w:rsidR="004B7A03">
        <w:t xml:space="preserve"> </w:t>
      </w:r>
      <w:r w:rsidR="00D47788">
        <w:t xml:space="preserve">die </w:t>
      </w:r>
      <w:r w:rsidR="00757619">
        <w:t>häufigste</w:t>
      </w:r>
      <w:r w:rsidR="00D47788">
        <w:t xml:space="preserve"> Todesursache </w:t>
      </w:r>
      <w:r w:rsidR="00357413">
        <w:t>in der Schweiz</w:t>
      </w:r>
      <w:r w:rsidR="002F0386">
        <w:t>.</w:t>
      </w:r>
      <w:r w:rsidR="00357413">
        <w:t xml:space="preserve"> </w:t>
      </w:r>
    </w:p>
    <w:p w14:paraId="5B403758" w14:textId="383DE81C" w:rsidR="00357413" w:rsidRDefault="006D6951" w:rsidP="004B7A03">
      <w:pPr>
        <w:pStyle w:val="AufzhlungPunkte"/>
      </w:pPr>
      <w:r>
        <w:rPr>
          <w:rStyle w:val="Orange"/>
        </w:rPr>
        <w:t>9</w:t>
      </w:r>
      <w:r w:rsidR="009F667E">
        <w:rPr>
          <w:rStyle w:val="Orange"/>
        </w:rPr>
        <w:t xml:space="preserve"> | S.</w:t>
      </w:r>
      <w:r w:rsidR="009F667E">
        <w:rPr>
          <w:rStyle w:val="Orange"/>
        </w:rPr>
        <w:fldChar w:fldCharType="begin"/>
      </w:r>
      <w:r w:rsidR="009F667E">
        <w:rPr>
          <w:rStyle w:val="Orange"/>
        </w:rPr>
        <w:instrText xml:space="preserve"> PAGEREF q9 \h </w:instrText>
      </w:r>
      <w:r w:rsidR="009F667E">
        <w:rPr>
          <w:rStyle w:val="Orange"/>
        </w:rPr>
      </w:r>
      <w:r w:rsidR="009F667E">
        <w:rPr>
          <w:rStyle w:val="Orange"/>
        </w:rPr>
        <w:fldChar w:fldCharType="separate"/>
      </w:r>
      <w:r w:rsidR="00233438">
        <w:rPr>
          <w:rStyle w:val="Orange"/>
          <w:noProof/>
        </w:rPr>
        <w:t>19</w:t>
      </w:r>
      <w:r w:rsidR="009F667E">
        <w:rPr>
          <w:rStyle w:val="Orange"/>
        </w:rPr>
        <w:fldChar w:fldCharType="end"/>
      </w:r>
      <w:r w:rsidR="00357413" w:rsidRPr="00357413">
        <w:rPr>
          <w:rStyle w:val="Orange"/>
        </w:rPr>
        <w:t xml:space="preserve"> |</w:t>
      </w:r>
      <w:r w:rsidR="00357413">
        <w:t xml:space="preserve"> </w:t>
      </w:r>
      <w:r w:rsidR="005956BD">
        <w:t>Damit</w:t>
      </w:r>
      <w:r w:rsidR="002F0386">
        <w:t xml:space="preserve"> sind hohe Kosten verbunden: U.a. w</w:t>
      </w:r>
      <w:r w:rsidR="002F0386" w:rsidRPr="00357413">
        <w:t>egen ärztliche</w:t>
      </w:r>
      <w:r w:rsidR="002F0386">
        <w:t>n</w:t>
      </w:r>
      <w:r w:rsidR="002F0386" w:rsidRPr="00357413">
        <w:t xml:space="preserve"> Behandlung</w:t>
      </w:r>
      <w:r w:rsidR="002F0386">
        <w:t>en</w:t>
      </w:r>
      <w:r w:rsidR="002F0386" w:rsidRPr="00357413">
        <w:t xml:space="preserve"> und Arbeitsunfähigkeit</w:t>
      </w:r>
      <w:r w:rsidR="002F0386">
        <w:t xml:space="preserve"> </w:t>
      </w:r>
      <w:r w:rsidR="008B63D6">
        <w:t>verliert</w:t>
      </w:r>
      <w:r w:rsidR="00357413">
        <w:t xml:space="preserve"> </w:t>
      </w:r>
      <w:r w:rsidR="002F0386">
        <w:t xml:space="preserve">die </w:t>
      </w:r>
      <w:r w:rsidR="00357413">
        <w:t>Gesellschaft jährlich CHF 10 Milliarden</w:t>
      </w:r>
      <w:r w:rsidR="005956BD">
        <w:t>.</w:t>
      </w:r>
      <w:r w:rsidR="00357413">
        <w:t xml:space="preserve"> </w:t>
      </w:r>
    </w:p>
    <w:p w14:paraId="499813B8" w14:textId="6CCD0A0D" w:rsidR="00FA7281" w:rsidRDefault="00FA7281" w:rsidP="004B7A03">
      <w:pPr>
        <w:pStyle w:val="AufzhlungPunkte"/>
      </w:pPr>
      <w:r>
        <w:rPr>
          <w:rStyle w:val="Orange"/>
        </w:rPr>
        <w:t>10</w:t>
      </w:r>
      <w:r w:rsidR="009F667E">
        <w:rPr>
          <w:rStyle w:val="Orange"/>
        </w:rPr>
        <w:t xml:space="preserve"> | S.</w:t>
      </w:r>
      <w:r w:rsidR="009F667E">
        <w:rPr>
          <w:rStyle w:val="Orange"/>
        </w:rPr>
        <w:fldChar w:fldCharType="begin"/>
      </w:r>
      <w:r w:rsidR="009F667E">
        <w:rPr>
          <w:rStyle w:val="Orange"/>
        </w:rPr>
        <w:instrText xml:space="preserve"> PAGEREF q10 \h </w:instrText>
      </w:r>
      <w:r w:rsidR="009F667E">
        <w:rPr>
          <w:rStyle w:val="Orange"/>
        </w:rPr>
      </w:r>
      <w:r w:rsidR="009F667E">
        <w:rPr>
          <w:rStyle w:val="Orange"/>
        </w:rPr>
        <w:fldChar w:fldCharType="separate"/>
      </w:r>
      <w:r w:rsidR="00233438">
        <w:rPr>
          <w:rStyle w:val="Orange"/>
          <w:noProof/>
        </w:rPr>
        <w:t>20</w:t>
      </w:r>
      <w:r w:rsidR="009F667E">
        <w:rPr>
          <w:rStyle w:val="Orange"/>
        </w:rPr>
        <w:fldChar w:fldCharType="end"/>
      </w:r>
      <w:r w:rsidRPr="00357413">
        <w:rPr>
          <w:rStyle w:val="Orange"/>
        </w:rPr>
        <w:t xml:space="preserve"> |</w:t>
      </w:r>
      <w:r>
        <w:rPr>
          <w:rStyle w:val="Orange"/>
        </w:rPr>
        <w:t xml:space="preserve"> </w:t>
      </w:r>
      <w:r w:rsidR="00FB4D29" w:rsidRPr="00FB4D29">
        <w:t>Aber auch</w:t>
      </w:r>
      <w:r w:rsidR="00FB4D29">
        <w:rPr>
          <w:rStyle w:val="Orange"/>
        </w:rPr>
        <w:t xml:space="preserve"> </w:t>
      </w:r>
      <w:r w:rsidR="005956BD">
        <w:t>Rauchende</w:t>
      </w:r>
      <w:r w:rsidR="00FB4D29">
        <w:t xml:space="preserve"> geben viel Geld aus: Wer </w:t>
      </w:r>
      <w:r w:rsidR="00CA655D">
        <w:t xml:space="preserve">pro Tag ein </w:t>
      </w:r>
      <w:proofErr w:type="spellStart"/>
      <w:r w:rsidR="00CA655D">
        <w:t>Zigarettenpäckli</w:t>
      </w:r>
      <w:proofErr w:type="spellEnd"/>
      <w:r w:rsidR="00CA655D">
        <w:t xml:space="preserve"> kauf</w:t>
      </w:r>
      <w:r w:rsidR="00FB4D29">
        <w:t>t</w:t>
      </w:r>
      <w:r w:rsidR="00CA655D">
        <w:t xml:space="preserve">, </w:t>
      </w:r>
      <w:r w:rsidR="00307937">
        <w:t>kostet ihn das in</w:t>
      </w:r>
      <w:r w:rsidR="005956BD">
        <w:t xml:space="preserve"> einem Jahr</w:t>
      </w:r>
      <w:r w:rsidR="00CA655D">
        <w:t xml:space="preserve"> </w:t>
      </w:r>
      <w:r w:rsidR="00D90397">
        <w:t>mehr als</w:t>
      </w:r>
      <w:r w:rsidR="005956BD">
        <w:t xml:space="preserve"> </w:t>
      </w:r>
      <w:r>
        <w:t>CHF 3'000.</w:t>
      </w:r>
    </w:p>
    <w:p w14:paraId="6A395122" w14:textId="6B4515B4" w:rsidR="00357413" w:rsidRDefault="006D6951" w:rsidP="004B7A03">
      <w:pPr>
        <w:pStyle w:val="AufzhlungPunkte"/>
      </w:pPr>
      <w:r>
        <w:rPr>
          <w:rStyle w:val="Orange"/>
        </w:rPr>
        <w:t>1</w:t>
      </w:r>
      <w:r w:rsidR="00FA7281">
        <w:rPr>
          <w:rStyle w:val="Orange"/>
        </w:rPr>
        <w:t>1</w:t>
      </w:r>
      <w:r w:rsidR="009F667E">
        <w:rPr>
          <w:rStyle w:val="Orange"/>
        </w:rPr>
        <w:t xml:space="preserve"> | S.</w:t>
      </w:r>
      <w:r w:rsidR="009F667E">
        <w:rPr>
          <w:rStyle w:val="Orange"/>
        </w:rPr>
        <w:fldChar w:fldCharType="begin"/>
      </w:r>
      <w:r w:rsidR="009F667E">
        <w:rPr>
          <w:rStyle w:val="Orange"/>
        </w:rPr>
        <w:instrText xml:space="preserve"> PAGEREF q11 \h </w:instrText>
      </w:r>
      <w:r w:rsidR="009F667E">
        <w:rPr>
          <w:rStyle w:val="Orange"/>
        </w:rPr>
      </w:r>
      <w:r w:rsidR="009F667E">
        <w:rPr>
          <w:rStyle w:val="Orange"/>
        </w:rPr>
        <w:fldChar w:fldCharType="separate"/>
      </w:r>
      <w:r w:rsidR="00233438">
        <w:rPr>
          <w:rStyle w:val="Orange"/>
          <w:noProof/>
        </w:rPr>
        <w:t>22</w:t>
      </w:r>
      <w:r w:rsidR="009F667E">
        <w:rPr>
          <w:rStyle w:val="Orange"/>
        </w:rPr>
        <w:fldChar w:fldCharType="end"/>
      </w:r>
      <w:r w:rsidR="00357413" w:rsidRPr="00357413">
        <w:rPr>
          <w:rStyle w:val="Orange"/>
        </w:rPr>
        <w:t xml:space="preserve"> |</w:t>
      </w:r>
      <w:r w:rsidR="00357413">
        <w:t xml:space="preserve"> </w:t>
      </w:r>
      <w:r w:rsidR="00E61AA2">
        <w:t>Thema Nachhaltigkeit:</w:t>
      </w:r>
      <w:r w:rsidR="005956BD">
        <w:t xml:space="preserve"> </w:t>
      </w:r>
      <w:r w:rsidR="0020543E">
        <w:t>Rauchen</w:t>
      </w:r>
      <w:r w:rsidR="00357413">
        <w:t xml:space="preserve"> schadet der Umwelt, </w:t>
      </w:r>
      <w:r w:rsidR="00D47788">
        <w:t xml:space="preserve">denn </w:t>
      </w:r>
      <w:r w:rsidR="00357413">
        <w:t xml:space="preserve">weltweit </w:t>
      </w:r>
      <w:r w:rsidR="00FF4325">
        <w:t xml:space="preserve">wird </w:t>
      </w:r>
      <w:r w:rsidR="00CA655D">
        <w:t xml:space="preserve">jedes Jahr eine Waldfläche so gross wie </w:t>
      </w:r>
      <w:r w:rsidR="00B15A95">
        <w:t xml:space="preserve">der </w:t>
      </w:r>
      <w:r w:rsidR="00CA655D">
        <w:t>Kanton St</w:t>
      </w:r>
      <w:r w:rsidR="00B15A95">
        <w:t>.</w:t>
      </w:r>
      <w:r w:rsidR="00CA655D">
        <w:t xml:space="preserve"> Gallen für den Tabakanbau </w:t>
      </w:r>
      <w:r w:rsidR="00D47788">
        <w:t>gerodet</w:t>
      </w:r>
      <w:r w:rsidR="00D46ED0">
        <w:t xml:space="preserve">. </w:t>
      </w:r>
      <w:r w:rsidR="00D47788">
        <w:t xml:space="preserve"> </w:t>
      </w:r>
    </w:p>
    <w:p w14:paraId="33EA76A5" w14:textId="4AD3BCC2" w:rsidR="004B7A03" w:rsidRDefault="00357413" w:rsidP="004B7A03">
      <w:pPr>
        <w:pStyle w:val="AufzhlungPunkte"/>
      </w:pPr>
      <w:r>
        <w:rPr>
          <w:rStyle w:val="Orange"/>
        </w:rPr>
        <w:t>1</w:t>
      </w:r>
      <w:r w:rsidR="00FA7281">
        <w:rPr>
          <w:rStyle w:val="Orange"/>
        </w:rPr>
        <w:t>2</w:t>
      </w:r>
      <w:r w:rsidR="009F667E">
        <w:rPr>
          <w:rStyle w:val="Orange"/>
        </w:rPr>
        <w:t xml:space="preserve"> | S.</w:t>
      </w:r>
      <w:r w:rsidR="009F667E">
        <w:rPr>
          <w:rStyle w:val="Orange"/>
        </w:rPr>
        <w:fldChar w:fldCharType="begin"/>
      </w:r>
      <w:r w:rsidR="009F667E">
        <w:rPr>
          <w:rStyle w:val="Orange"/>
        </w:rPr>
        <w:instrText xml:space="preserve"> PAGEREF q12 \h </w:instrText>
      </w:r>
      <w:r w:rsidR="009F667E">
        <w:rPr>
          <w:rStyle w:val="Orange"/>
        </w:rPr>
      </w:r>
      <w:r w:rsidR="009F667E">
        <w:rPr>
          <w:rStyle w:val="Orange"/>
        </w:rPr>
        <w:fldChar w:fldCharType="separate"/>
      </w:r>
      <w:r w:rsidR="00233438">
        <w:rPr>
          <w:rStyle w:val="Orange"/>
          <w:noProof/>
        </w:rPr>
        <w:t>22</w:t>
      </w:r>
      <w:r w:rsidR="009F667E">
        <w:rPr>
          <w:rStyle w:val="Orange"/>
        </w:rPr>
        <w:fldChar w:fldCharType="end"/>
      </w:r>
      <w:r w:rsidRPr="00357413">
        <w:rPr>
          <w:rStyle w:val="Orange"/>
        </w:rPr>
        <w:t xml:space="preserve"> |</w:t>
      </w:r>
      <w:r>
        <w:rPr>
          <w:rStyle w:val="Orange"/>
        </w:rPr>
        <w:t xml:space="preserve"> </w:t>
      </w:r>
      <w:r w:rsidR="005956BD">
        <w:t xml:space="preserve">Dazu </w:t>
      </w:r>
      <w:r w:rsidR="008F4F39">
        <w:t>werden</w:t>
      </w:r>
      <w:r w:rsidR="005956BD">
        <w:t xml:space="preserve"> </w:t>
      </w:r>
      <w:r w:rsidR="00FF4325">
        <w:t>Kinder ab 5 Jahren gezwungen</w:t>
      </w:r>
      <w:r w:rsidR="005956BD">
        <w:t>,</w:t>
      </w:r>
      <w:r w:rsidR="00FF4325">
        <w:t xml:space="preserve"> mit </w:t>
      </w:r>
      <w:r w:rsidR="00FF4325" w:rsidRPr="00357413">
        <w:t>Düngern</w:t>
      </w:r>
      <w:r w:rsidR="00FF4325">
        <w:t xml:space="preserve"> und Pestiziden </w:t>
      </w:r>
      <w:r w:rsidR="005956BD">
        <w:t xml:space="preserve">in Tabakplantagen von Ländern wie Indien, Bangladesch und Simbabwe </w:t>
      </w:r>
      <w:r w:rsidR="00FF4325">
        <w:t>zu arbeiten,</w:t>
      </w:r>
      <w:r w:rsidR="00D47788">
        <w:t xml:space="preserve"> anstatt zur Schule zu gehen</w:t>
      </w:r>
      <w:r w:rsidR="0020543E">
        <w:t>.</w:t>
      </w:r>
      <w:r>
        <w:t xml:space="preserve"> </w:t>
      </w:r>
      <w:r w:rsidR="005956BD">
        <w:t>Nicht nur i</w:t>
      </w:r>
      <w:r w:rsidR="0020543E">
        <w:t>hre Gesundheit und ihre Zukunft</w:t>
      </w:r>
      <w:r w:rsidR="00FF4325">
        <w:t xml:space="preserve"> </w:t>
      </w:r>
      <w:r w:rsidR="005956BD">
        <w:t xml:space="preserve">wird dadurch </w:t>
      </w:r>
      <w:r w:rsidR="00FF4325">
        <w:t>beeinträchtigt</w:t>
      </w:r>
      <w:r w:rsidR="005956BD">
        <w:t>, sondern auch die Gesellschaft</w:t>
      </w:r>
      <w:r w:rsidR="008C7DD9">
        <w:t xml:space="preserve"> bezahlt dafür einen Preis. </w:t>
      </w:r>
      <w:r w:rsidR="008C7DD9" w:rsidRPr="008C7DD9">
        <w:t>Denn jede Gesellschaft benötigt eine gut ausgebildete, qualifizierte Bevölkerung. Kinderarbeit verhindert dies</w:t>
      </w:r>
      <w:r w:rsidR="008C7DD9">
        <w:t>.</w:t>
      </w:r>
      <w:r w:rsidR="005956BD">
        <w:t xml:space="preserve"> </w:t>
      </w:r>
    </w:p>
    <w:p w14:paraId="44D663FE" w14:textId="77777777" w:rsidR="0089513D" w:rsidRDefault="0089513D" w:rsidP="0089513D"/>
    <w:p w14:paraId="46D3E558" w14:textId="77777777" w:rsidR="002D0DFE" w:rsidRDefault="00757619" w:rsidP="002D0DFE">
      <w:pPr>
        <w:rPr>
          <w:rStyle w:val="Orange"/>
        </w:rPr>
      </w:pPr>
      <w:r>
        <w:rPr>
          <w:rStyle w:val="Orange"/>
        </w:rPr>
        <w:lastRenderedPageBreak/>
        <w:br/>
      </w:r>
      <w:r w:rsidR="002D0DFE">
        <w:rPr>
          <w:rStyle w:val="Orange"/>
        </w:rPr>
        <w:t>Theorie der Verhaltensänderung als Grundlage der vorliegenden Methode</w:t>
      </w:r>
    </w:p>
    <w:p w14:paraId="4A1234AA" w14:textId="77777777" w:rsidR="002D0DFE" w:rsidRDefault="002D0DFE" w:rsidP="002D0DFE">
      <w:r>
        <w:t>Die Methode «Wusstest du, dass…?» beruht auf einer Erweiterung der Theorie des geplanten Verhaltens. Interessierte finden eine kurze Beschreibung der Theorie auf dieser und auf der nächsten Seite. Für mehr Details über die Theorie des geplanten Verhaltens sowie anderer Modelle der Verhaltensänderung sei auf die Publikation «</w:t>
      </w:r>
      <w:hyperlink r:id="rId13" w:history="1">
        <w:r w:rsidRPr="00644815">
          <w:rPr>
            <w:rStyle w:val="Hyperlink"/>
          </w:rPr>
          <w:t>Theorien und Modelle des Gesundheitsverhaltens</w:t>
        </w:r>
      </w:hyperlink>
      <w:r>
        <w:t>» von Lippke und Renneberg verwiesen.</w:t>
      </w:r>
    </w:p>
    <w:p w14:paraId="377B337A" w14:textId="77777777" w:rsidR="002D0DFE" w:rsidRDefault="002D0DFE" w:rsidP="002D0DFE">
      <w:r>
        <w:t xml:space="preserve">Gemäss Theorie und empirischer Forschung wird die Absicht, etwas zu tun, von Einstellungen, von der subjektiven Norm und von der Selbstwirksamkeit beeinflusst. Die Absicht gilt wiederum als wichtige Determinante für das Verhalten. Ob ein bestimmtes Verhalten erfolgreich umgesetzt wird, hängt jedoch auch davon ab, ob man dafür die erforderlichen Kompetenzen hat und ob - in der Regel wenig oder nicht kontrollierbare - Einflussfaktoren das Wunschverhalten fördern, erschweren oder ausschliessen. </w:t>
      </w:r>
    </w:p>
    <w:p w14:paraId="0C72A15F" w14:textId="77777777" w:rsidR="002D0DFE" w:rsidRDefault="002D0DFE" w:rsidP="002D0DFE">
      <w:r>
        <w:t>Die untenstehende graphische Darstellung bildet die erweiterte Theorie des geplanten Verhaltens ab:</w:t>
      </w:r>
      <w:bookmarkStart w:id="1" w:name="_GoBack"/>
      <w:bookmarkEnd w:id="1"/>
    </w:p>
    <w:p w14:paraId="24A56905" w14:textId="24D2624F" w:rsidR="002D0DFE" w:rsidRDefault="00EB3798" w:rsidP="002D0DFE">
      <w:pPr>
        <w:spacing w:line="240" w:lineRule="auto"/>
      </w:pPr>
      <w:r>
        <w:rPr>
          <w:noProof/>
        </w:rPr>
        <w:drawing>
          <wp:inline distT="0" distB="0" distL="0" distR="0" wp14:anchorId="3612478B" wp14:editId="5353CEA3">
            <wp:extent cx="5388748" cy="4418246"/>
            <wp:effectExtent l="0" t="0" r="254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5283" cy="4423604"/>
                    </a:xfrm>
                    <a:prstGeom prst="rect">
                      <a:avLst/>
                    </a:prstGeom>
                  </pic:spPr>
                </pic:pic>
              </a:graphicData>
            </a:graphic>
          </wp:inline>
        </w:drawing>
      </w:r>
    </w:p>
    <w:p w14:paraId="78BA9E6F" w14:textId="77777777" w:rsidR="002D0DFE" w:rsidRDefault="002D0DFE" w:rsidP="002D0DFE">
      <w:pPr>
        <w:spacing w:line="259" w:lineRule="auto"/>
        <w:ind w:left="0"/>
        <w:jc w:val="left"/>
      </w:pPr>
      <w:r>
        <w:br w:type="page"/>
      </w:r>
    </w:p>
    <w:p w14:paraId="2A5CFC51" w14:textId="77777777" w:rsidR="002D0DFE" w:rsidRDefault="002D0DFE" w:rsidP="002D0DFE">
      <w:r>
        <w:lastRenderedPageBreak/>
        <w:br/>
        <w:t>Nun werden die Aspekte der erweiterten Theorie des geplanten Verhaltens beschrieben, die von der Methode «Wusstest du, dass…» angesprochen werden:</w:t>
      </w:r>
    </w:p>
    <w:p w14:paraId="4C4869CB" w14:textId="77777777" w:rsidR="002D0DFE" w:rsidRDefault="002D0DFE" w:rsidP="002D0DFE">
      <w:pPr>
        <w:pStyle w:val="AufzhlungPunkte"/>
      </w:pPr>
      <w:r>
        <w:t xml:space="preserve">Die Jugendlichen erfahren, dass die Wahrscheinlichkeit und der Schweregrad von negativen Auswirkungen als Folge des Tabakkonsums grösser sind als vermutet. Zur Förderung einer tabakpräventiven </w:t>
      </w:r>
      <w:r w:rsidRPr="00B85ACD">
        <w:rPr>
          <w:rStyle w:val="Orange"/>
        </w:rPr>
        <w:t>Einstellung</w:t>
      </w:r>
      <w:r>
        <w:t xml:space="preserve"> tragen die Fragen 2, 3, 4, 6, 7, 8, 9, 10, 11 und 12 bei.</w:t>
      </w:r>
    </w:p>
    <w:p w14:paraId="110F7DB2" w14:textId="77777777" w:rsidR="002D0DFE" w:rsidRDefault="002D0DFE" w:rsidP="002D0DFE">
      <w:pPr>
        <w:pStyle w:val="AufzhlungPunkte"/>
      </w:pPr>
      <w:r>
        <w:t xml:space="preserve">Jugendliche überschätzen fast immer die Verbreitung des Tabakkonsums. Die wahrgenommene «Normalität» kann die </w:t>
      </w:r>
      <w:r w:rsidRPr="00B85ACD">
        <w:rPr>
          <w:rStyle w:val="Orange"/>
        </w:rPr>
        <w:t>subjektive Norm</w:t>
      </w:r>
      <w:r>
        <w:t xml:space="preserve"> zur Förderung des Rauchverhaltens begünstigen. Frage 1 dient dazu, die subjektive Norm zu korrigieren. Einen indirekten Einfluss auf die subjektive Norm können auch die Fragen 7, 9, 11 und 12 haben.</w:t>
      </w:r>
    </w:p>
    <w:p w14:paraId="1A55CD30" w14:textId="77777777" w:rsidR="002D0DFE" w:rsidRDefault="002D0DFE" w:rsidP="002D0DFE">
      <w:pPr>
        <w:pStyle w:val="AufzhlungPunkte"/>
      </w:pPr>
      <w:r>
        <w:t xml:space="preserve">Die </w:t>
      </w:r>
      <w:r w:rsidRPr="00D22541">
        <w:rPr>
          <w:rStyle w:val="Orange"/>
        </w:rPr>
        <w:t>Selbstwirksamkeit</w:t>
      </w:r>
      <w:r>
        <w:t xml:space="preserve">, das heisst das Vertrauen in die eigene Fähigkeit, ein bestimmtes Verhalten umzusetzen, gilt als ein zentraler Faktor der Verhaltensänderung. Für eine erfolgreiche Verhaltensänderung sollte eine hohe Selbstwirksamkeit auch von relevanten </w:t>
      </w:r>
      <w:r w:rsidRPr="00DC6D70">
        <w:rPr>
          <w:rStyle w:val="Orange"/>
        </w:rPr>
        <w:t>Kompetenzen</w:t>
      </w:r>
      <w:r>
        <w:t xml:space="preserve"> begleitet werden. Frage 5 zielt darauf ab, bei Rauchenden Selbstwirksamkeit und Kompetenzen zugunsten eines Rauchstopps zu fördern. Nichtrauchende werden mit Frage 4 auf das Risiko des Suchtpotentials von Zigaretten aufmerksam gemacht. Das ist insofern relevant, als eine Sucht die Selbstwirksamkeit bzw. den Handlungsspielraum für eine zukünftige positive Verhaltensänderung minieren kann.</w:t>
      </w:r>
    </w:p>
    <w:p w14:paraId="68AD74C4" w14:textId="77777777" w:rsidR="002D0DFE" w:rsidRDefault="002D0DFE" w:rsidP="002D0DFE">
      <w:pPr>
        <w:pStyle w:val="AufzhlungPunkte"/>
      </w:pPr>
      <w:r>
        <w:t xml:space="preserve">Zeit und Infrastruktur werden z.B. von Schulen zur Verfügung gestellt, um tabakpräventive Anliegen zu behandeln. Durch eine jugendgerechte Aufbereitung der Inhalte setzen sich Jugendliche damit auseinander und gewinnen auf diese Weise wichtige Erkenntnisse für ihr Gesundheitsverhalten. Das sind </w:t>
      </w:r>
      <w:r w:rsidRPr="009F3C4F">
        <w:rPr>
          <w:rStyle w:val="Orange"/>
        </w:rPr>
        <w:t>Einflussfaktoren</w:t>
      </w:r>
      <w:r>
        <w:t>, die Selbstwirksamkeit und Kompetenz für die erfolgreiche Umsetzung des Wunschverhaltens verstärken können.</w:t>
      </w:r>
    </w:p>
    <w:p w14:paraId="6165643C" w14:textId="77777777" w:rsidR="002D0DFE" w:rsidRDefault="002D0DFE" w:rsidP="002D0DFE"/>
    <w:p w14:paraId="1470C43C" w14:textId="6C509447" w:rsidR="00757619" w:rsidRDefault="002D0DFE" w:rsidP="002D0DFE">
      <w:r>
        <w:t>Die Methode «Wusstest du, dass…» spricht verschiedene, aber nicht alle Aspekte der Verhaltensänderung an. Zudem ist die Methode zur einmaligen Anwendung gedacht; für eine langfristige Wirkung braucht man jedoch Kontinuität und Wiederholung. Daher empfiehlt es sich, diese Methode mit anderen Massnahmen und Projekten zu kombinieren, im optimalen Fall mit verhaltens- und verhältnispräventiven Elementen. Eine solche Präventionskette ermöglicht Synergien, die langfristig tabakpräventiv wirken. Vorschläge für weiterführende Projekte finden Sie ab S.</w:t>
      </w:r>
      <w:r>
        <w:fldChar w:fldCharType="begin"/>
      </w:r>
      <w:r>
        <w:instrText xml:space="preserve"> PAGEREF projekte \h </w:instrText>
      </w:r>
      <w:r>
        <w:fldChar w:fldCharType="separate"/>
      </w:r>
      <w:r w:rsidR="00233438">
        <w:rPr>
          <w:noProof/>
        </w:rPr>
        <w:t>23</w:t>
      </w:r>
      <w:r>
        <w:fldChar w:fldCharType="end"/>
      </w:r>
      <w:r>
        <w:fldChar w:fldCharType="begin"/>
      </w:r>
      <w:r>
        <w:instrText xml:space="preserve"> REF preisverleihung \h </w:instrText>
      </w:r>
      <w:r>
        <w:fldChar w:fldCharType="end"/>
      </w:r>
      <w:r>
        <w:t>.</w:t>
      </w:r>
    </w:p>
    <w:p w14:paraId="555145F0" w14:textId="77777777" w:rsidR="002D0DFE" w:rsidRDefault="00E61AA2" w:rsidP="00757619">
      <w:pPr>
        <w:rPr>
          <w:rStyle w:val="Orange"/>
        </w:rPr>
      </w:pPr>
      <w:r>
        <w:br/>
      </w:r>
    </w:p>
    <w:p w14:paraId="33115265" w14:textId="77777777" w:rsidR="002D0DFE" w:rsidRDefault="002D0DFE">
      <w:pPr>
        <w:spacing w:line="259" w:lineRule="auto"/>
        <w:ind w:left="0"/>
        <w:jc w:val="left"/>
        <w:rPr>
          <w:rStyle w:val="Orange"/>
        </w:rPr>
      </w:pPr>
      <w:r>
        <w:rPr>
          <w:rStyle w:val="Orange"/>
        </w:rPr>
        <w:br w:type="page"/>
      </w:r>
    </w:p>
    <w:p w14:paraId="0DFAA78D" w14:textId="29F4E566" w:rsidR="00757619" w:rsidRDefault="00757619" w:rsidP="00757619">
      <w:r>
        <w:rPr>
          <w:rStyle w:val="Orange"/>
        </w:rPr>
        <w:lastRenderedPageBreak/>
        <w:t>Methodenbeschreibung</w:t>
      </w:r>
    </w:p>
    <w:p w14:paraId="3DD06F06" w14:textId="4E15ECD5" w:rsidR="00E61AA2" w:rsidRPr="00E61AA2" w:rsidRDefault="00E61AA2" w:rsidP="00E61AA2">
      <w:bookmarkStart w:id="2" w:name="_Hlk3369249"/>
      <w:r>
        <w:t>Im Folgenden wird die Methode «</w:t>
      </w:r>
      <w:r w:rsidRPr="00E61AA2">
        <w:rPr>
          <w:rStyle w:val="Orange"/>
        </w:rPr>
        <w:t>Wusstest du, dass…</w:t>
      </w:r>
      <w:r>
        <w:t>» (Fokus: Tabakprävention) Schritt für Schritt beschrieben.</w:t>
      </w:r>
      <w:r w:rsidR="00900810">
        <w:t xml:space="preserve"> Falls Sie vermuten, dass eine bestimmte Frage für die von Ihnen betreuten Jugendlichen nicht relevant ist, können Sie sie überspringen.</w:t>
      </w:r>
      <w:bookmarkEnd w:id="2"/>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6900"/>
      </w:tblGrid>
      <w:tr w:rsidR="0064161A" w14:paraId="0E5092F2" w14:textId="77777777" w:rsidTr="005953DC">
        <w:tc>
          <w:tcPr>
            <w:tcW w:w="1655" w:type="dxa"/>
          </w:tcPr>
          <w:p w14:paraId="00400F47" w14:textId="77777777" w:rsidR="0064161A" w:rsidRPr="00632243" w:rsidRDefault="0064161A" w:rsidP="000422C4">
            <w:pPr>
              <w:ind w:left="0"/>
              <w:rPr>
                <w:rStyle w:val="Orange"/>
              </w:rPr>
            </w:pPr>
            <w:bookmarkStart w:id="3" w:name="vorbereitung"/>
            <w:bookmarkEnd w:id="3"/>
            <w:r w:rsidRPr="00632243">
              <w:rPr>
                <w:rStyle w:val="Orange"/>
              </w:rPr>
              <w:t>Vorbereitung</w:t>
            </w:r>
          </w:p>
        </w:tc>
        <w:tc>
          <w:tcPr>
            <w:tcW w:w="6900" w:type="dxa"/>
          </w:tcPr>
          <w:p w14:paraId="3496BEF5" w14:textId="77777777" w:rsidR="00B13497" w:rsidRDefault="0064161A" w:rsidP="0064161A">
            <w:pPr>
              <w:pStyle w:val="NummerierteAuflistunginTabelle"/>
            </w:pPr>
            <w:r>
              <w:t xml:space="preserve">Sie haben die </w:t>
            </w:r>
            <w:r w:rsidRPr="007818D6">
              <w:t>Schilder</w:t>
            </w:r>
            <w:r w:rsidR="007818D6">
              <w:t xml:space="preserve"> (B) </w:t>
            </w:r>
            <w:r>
              <w:t xml:space="preserve">gedruckt. </w:t>
            </w:r>
          </w:p>
          <w:p w14:paraId="16287E45" w14:textId="77777777" w:rsidR="00B13497" w:rsidRDefault="00B13497" w:rsidP="006D46E2">
            <w:pPr>
              <w:pStyle w:val="NummerierteAuflistunginTabelle"/>
              <w:numPr>
                <w:ilvl w:val="1"/>
                <w:numId w:val="3"/>
              </w:numPr>
              <w:ind w:left="742"/>
            </w:pPr>
            <w:r>
              <w:t>Auf einen Tisch</w:t>
            </w:r>
            <w:r w:rsidR="0064161A">
              <w:t xml:space="preserve"> </w:t>
            </w:r>
            <w:r w:rsidR="007818D6">
              <w:t xml:space="preserve">auf der </w:t>
            </w:r>
            <w:r w:rsidR="0004082F">
              <w:t xml:space="preserve">linken </w:t>
            </w:r>
            <w:r w:rsidR="007818D6">
              <w:t>Seite</w:t>
            </w:r>
            <w:r>
              <w:t xml:space="preserve"> de</w:t>
            </w:r>
            <w:r w:rsidR="0004082F">
              <w:t>s</w:t>
            </w:r>
            <w:r>
              <w:t xml:space="preserve"> </w:t>
            </w:r>
            <w:r w:rsidR="0004082F">
              <w:t>Raumes</w:t>
            </w:r>
            <w:r w:rsidR="0064161A">
              <w:t xml:space="preserve"> </w:t>
            </w:r>
            <w:r w:rsidR="00486B14">
              <w:t>legen</w:t>
            </w:r>
            <w:r w:rsidR="0064161A">
              <w:t xml:space="preserve"> Sie die Schilder «0%», «0 J.», «eine Person»</w:t>
            </w:r>
          </w:p>
          <w:p w14:paraId="2A80E6F3" w14:textId="77777777" w:rsidR="00B13497" w:rsidRDefault="00B13497" w:rsidP="006D46E2">
            <w:pPr>
              <w:pStyle w:val="NummerierteAuflistunginTabelle"/>
              <w:numPr>
                <w:ilvl w:val="1"/>
                <w:numId w:val="3"/>
              </w:numPr>
              <w:ind w:left="742"/>
            </w:pPr>
            <w:r>
              <w:t xml:space="preserve">Auf einen Tisch in der Mitte </w:t>
            </w:r>
            <w:r w:rsidR="007818D6">
              <w:t xml:space="preserve">des Raumes </w:t>
            </w:r>
            <w:r w:rsidR="00486B14">
              <w:t>legen</w:t>
            </w:r>
            <w:r>
              <w:t xml:space="preserve"> Sie die Schilder «50%», «10 J.», «5 Personen»</w:t>
            </w:r>
          </w:p>
          <w:p w14:paraId="2E28AF80" w14:textId="77777777" w:rsidR="00B13497" w:rsidRDefault="00B13497" w:rsidP="00B13497">
            <w:pPr>
              <w:pStyle w:val="NummerierteAuflistunginTabelle"/>
              <w:numPr>
                <w:ilvl w:val="1"/>
                <w:numId w:val="3"/>
              </w:numPr>
              <w:ind w:left="742"/>
            </w:pPr>
            <w:r>
              <w:t xml:space="preserve">Auf einen Tisch </w:t>
            </w:r>
            <w:r w:rsidR="007818D6">
              <w:t>auf der Seite</w:t>
            </w:r>
            <w:r>
              <w:t xml:space="preserve"> des </w:t>
            </w:r>
            <w:r w:rsidR="0004082F">
              <w:t>Raumes</w:t>
            </w:r>
            <w:r>
              <w:t xml:space="preserve"> </w:t>
            </w:r>
            <w:r w:rsidR="00486B14">
              <w:t>legen</w:t>
            </w:r>
            <w:r>
              <w:t xml:space="preserve"> Sie die Schilder «100%», «20 J.», «10 Personen»</w:t>
            </w:r>
            <w:r>
              <w:br/>
            </w:r>
            <w:r w:rsidR="00486B14" w:rsidRPr="006959FC">
              <w:rPr>
                <w:highlight w:val="lightGray"/>
              </w:rPr>
              <w:t>VIDEO</w:t>
            </w:r>
          </w:p>
          <w:p w14:paraId="69E19651" w14:textId="77777777" w:rsidR="0064161A" w:rsidRDefault="007818D6" w:rsidP="0064161A">
            <w:pPr>
              <w:pStyle w:val="NummerierteAuflistunginTabelle"/>
            </w:pPr>
            <w:r>
              <w:t>Jeder Teilnehmende</w:t>
            </w:r>
            <w:r w:rsidR="0064161A">
              <w:t xml:space="preserve"> bekommt eine Kopie des Formulars «Wusstest du, dass…?»</w:t>
            </w:r>
            <w:r w:rsidR="00B13497">
              <w:t xml:space="preserve"> </w:t>
            </w:r>
            <w:r>
              <w:t xml:space="preserve">(A) </w:t>
            </w:r>
            <w:r w:rsidR="00B13497">
              <w:t>mit der Anweisung</w:t>
            </w:r>
            <w:r>
              <w:t xml:space="preserve"> </w:t>
            </w:r>
            <w:r w:rsidRPr="00042AA9">
              <w:rPr>
                <w:b/>
              </w:rPr>
              <w:t>keine</w:t>
            </w:r>
            <w:r>
              <w:t xml:space="preserve"> </w:t>
            </w:r>
            <w:r w:rsidR="00B13497">
              <w:t xml:space="preserve">Frage zu beantworten. </w:t>
            </w:r>
          </w:p>
        </w:tc>
      </w:tr>
      <w:tr w:rsidR="0064161A" w14:paraId="594BC400" w14:textId="77777777" w:rsidTr="00D20998">
        <w:tc>
          <w:tcPr>
            <w:tcW w:w="1655" w:type="dxa"/>
          </w:tcPr>
          <w:p w14:paraId="44220882" w14:textId="77777777" w:rsidR="0064161A" w:rsidRPr="00632243" w:rsidRDefault="0064161A" w:rsidP="000422C4">
            <w:pPr>
              <w:ind w:left="0"/>
              <w:rPr>
                <w:rStyle w:val="Orange"/>
              </w:rPr>
            </w:pPr>
            <w:r w:rsidRPr="00632243">
              <w:rPr>
                <w:rStyle w:val="Orange"/>
              </w:rPr>
              <w:t>Instruktion</w:t>
            </w:r>
            <w:r w:rsidR="00B13497" w:rsidRPr="00632243">
              <w:rPr>
                <w:rStyle w:val="Orange"/>
              </w:rPr>
              <w:t xml:space="preserve"> </w:t>
            </w:r>
          </w:p>
        </w:tc>
        <w:tc>
          <w:tcPr>
            <w:tcW w:w="6900" w:type="dxa"/>
          </w:tcPr>
          <w:p w14:paraId="68AD3EB6" w14:textId="77777777" w:rsidR="0064161A" w:rsidRDefault="0080498C" w:rsidP="0080498C">
            <w:pPr>
              <w:pStyle w:val="NummerierteAuflistunginTabelle"/>
            </w:pPr>
            <w:r>
              <w:t xml:space="preserve">Die Teilnehmenden werden informiert, dass man mit dem Spiel Punkte sammeln </w:t>
            </w:r>
            <w:r w:rsidR="007E61E6">
              <w:t xml:space="preserve">kann. </w:t>
            </w:r>
            <w:r>
              <w:t xml:space="preserve">Wer genügend Punkte </w:t>
            </w:r>
            <w:r w:rsidR="007E61E6">
              <w:t>sammelt</w:t>
            </w:r>
            <w:r>
              <w:t xml:space="preserve">, </w:t>
            </w:r>
            <w:r w:rsidR="00042AA9">
              <w:t>wird</w:t>
            </w:r>
            <w:r w:rsidR="007E61E6">
              <w:t xml:space="preserve"> eine</w:t>
            </w:r>
            <w:r w:rsidR="00C431A4">
              <w:t>n kleinen Preis</w:t>
            </w:r>
            <w:r w:rsidR="00042AA9">
              <w:t xml:space="preserve"> gewinnen</w:t>
            </w:r>
            <w:r w:rsidR="00C431A4">
              <w:t>.</w:t>
            </w:r>
            <w:r w:rsidR="00C431A4">
              <w:br/>
            </w:r>
            <w:r w:rsidR="00042AA9">
              <w:rPr>
                <w:highlight w:val="lightGray"/>
              </w:rPr>
              <w:t>FOTO</w:t>
            </w:r>
            <w:r w:rsidR="00042AA9">
              <w:br/>
            </w:r>
            <w:r w:rsidR="00042AA9" w:rsidRPr="00042AA9">
              <w:rPr>
                <w:i/>
              </w:rPr>
              <w:t>Preis für die Teilnehmenden</w:t>
            </w:r>
          </w:p>
        </w:tc>
      </w:tr>
      <w:tr w:rsidR="0080498C" w14:paraId="09EDB9B0" w14:textId="77777777" w:rsidTr="00D20998">
        <w:tc>
          <w:tcPr>
            <w:tcW w:w="1655" w:type="dxa"/>
          </w:tcPr>
          <w:p w14:paraId="4AAB25D1" w14:textId="77777777" w:rsidR="0080498C" w:rsidRPr="00E20E3C" w:rsidRDefault="007818D6" w:rsidP="000422C4">
            <w:pPr>
              <w:ind w:left="0"/>
              <w:rPr>
                <w:rStyle w:val="Hervorhebung"/>
              </w:rPr>
            </w:pPr>
            <w:r w:rsidRPr="00E20E3C">
              <w:rPr>
                <w:rStyle w:val="Hervorhebung"/>
              </w:rPr>
              <w:t>Hinweise</w:t>
            </w:r>
            <w:r w:rsidR="007E61E6" w:rsidRPr="00E20E3C">
              <w:rPr>
                <w:rStyle w:val="Hervorhebung"/>
              </w:rPr>
              <w:t xml:space="preserve"> </w:t>
            </w:r>
          </w:p>
        </w:tc>
        <w:tc>
          <w:tcPr>
            <w:tcW w:w="6900" w:type="dxa"/>
          </w:tcPr>
          <w:p w14:paraId="22D69965" w14:textId="663099A9" w:rsidR="0080498C" w:rsidRDefault="007E61E6" w:rsidP="007E61E6">
            <w:pPr>
              <w:pStyle w:val="AuflistungmitPunkteninTabelle"/>
            </w:pPr>
            <w:r>
              <w:t xml:space="preserve">Mit wie vielen Punkten </w:t>
            </w:r>
            <w:r w:rsidR="00C431A4">
              <w:t xml:space="preserve">ein </w:t>
            </w:r>
            <w:r>
              <w:t xml:space="preserve">Preis </w:t>
            </w:r>
            <w:r w:rsidR="00C431A4">
              <w:t>verl</w:t>
            </w:r>
            <w:r w:rsidR="00F667D1">
              <w:t>iehen</w:t>
            </w:r>
            <w:r>
              <w:t xml:space="preserve"> </w:t>
            </w:r>
            <w:r w:rsidR="00C431A4">
              <w:t>wird</w:t>
            </w:r>
            <w:r>
              <w:t>, können Sie am Ende des Spiels festlegen</w:t>
            </w:r>
            <w:r w:rsidR="00042AA9">
              <w:t>, siehe S.</w:t>
            </w:r>
            <w:r w:rsidR="00042AA9">
              <w:fldChar w:fldCharType="begin"/>
            </w:r>
            <w:r w:rsidR="00042AA9">
              <w:instrText xml:space="preserve"> PAGEREF preisverleihung \h </w:instrText>
            </w:r>
            <w:r w:rsidR="00042AA9">
              <w:fldChar w:fldCharType="separate"/>
            </w:r>
            <w:r w:rsidR="00233438">
              <w:rPr>
                <w:noProof/>
              </w:rPr>
              <w:t>23</w:t>
            </w:r>
            <w:r w:rsidR="00042AA9">
              <w:fldChar w:fldCharType="end"/>
            </w:r>
            <w:r>
              <w:t xml:space="preserve">. </w:t>
            </w:r>
          </w:p>
          <w:p w14:paraId="1DC782B2" w14:textId="77777777" w:rsidR="007E61E6" w:rsidRDefault="007E61E6" w:rsidP="007E61E6">
            <w:pPr>
              <w:pStyle w:val="AuflistungmitPunkteninTabelle"/>
            </w:pPr>
            <w:r>
              <w:t xml:space="preserve">Mit sehr disziplinierten und interessierten Jugendlichen können Sie auf Punkte und Preise verzichten. </w:t>
            </w:r>
          </w:p>
        </w:tc>
      </w:tr>
      <w:tr w:rsidR="00D20998" w14:paraId="506943D1" w14:textId="77777777" w:rsidTr="00D20998">
        <w:tc>
          <w:tcPr>
            <w:tcW w:w="1655" w:type="dxa"/>
            <w:tcBorders>
              <w:bottom w:val="single" w:sz="4" w:space="0" w:color="auto"/>
            </w:tcBorders>
          </w:tcPr>
          <w:p w14:paraId="7FF9524D" w14:textId="77777777" w:rsidR="00D20998" w:rsidRDefault="00D20998" w:rsidP="000422C4">
            <w:pPr>
              <w:ind w:left="0"/>
              <w:rPr>
                <w:rStyle w:val="Orange"/>
              </w:rPr>
            </w:pPr>
          </w:p>
        </w:tc>
        <w:tc>
          <w:tcPr>
            <w:tcW w:w="6900" w:type="dxa"/>
            <w:tcBorders>
              <w:bottom w:val="single" w:sz="4" w:space="0" w:color="auto"/>
            </w:tcBorders>
          </w:tcPr>
          <w:p w14:paraId="1AD74B1C" w14:textId="77777777" w:rsidR="00D20998" w:rsidRPr="00D20998" w:rsidRDefault="00D20998" w:rsidP="00D20998"/>
        </w:tc>
      </w:tr>
      <w:tr w:rsidR="0080498C" w14:paraId="65B0F744" w14:textId="77777777" w:rsidTr="00D90397">
        <w:tc>
          <w:tcPr>
            <w:tcW w:w="1655" w:type="dxa"/>
            <w:tcBorders>
              <w:top w:val="single" w:sz="4" w:space="0" w:color="auto"/>
            </w:tcBorders>
          </w:tcPr>
          <w:p w14:paraId="715B902D" w14:textId="77777777" w:rsidR="0080498C" w:rsidRPr="0004082F" w:rsidRDefault="00CF5397" w:rsidP="000422C4">
            <w:pPr>
              <w:ind w:left="0"/>
              <w:rPr>
                <w:rStyle w:val="Orange"/>
                <w:b/>
              </w:rPr>
            </w:pPr>
            <w:bookmarkStart w:id="4" w:name="q1"/>
            <w:bookmarkEnd w:id="4"/>
            <w:r w:rsidRPr="0004082F">
              <w:rPr>
                <w:rStyle w:val="Orange"/>
                <w:b/>
              </w:rPr>
              <w:t>Frage</w:t>
            </w:r>
            <w:r w:rsidR="00791D09" w:rsidRPr="0004082F">
              <w:rPr>
                <w:rStyle w:val="Orange"/>
                <w:b/>
              </w:rPr>
              <w:t xml:space="preserve"> 1</w:t>
            </w:r>
            <w:r w:rsidR="007E61E6" w:rsidRPr="0004082F">
              <w:rPr>
                <w:rStyle w:val="Orange"/>
                <w:b/>
              </w:rPr>
              <w:t xml:space="preserve"> </w:t>
            </w:r>
          </w:p>
        </w:tc>
        <w:tc>
          <w:tcPr>
            <w:tcW w:w="6900" w:type="dxa"/>
            <w:tcBorders>
              <w:top w:val="single" w:sz="4" w:space="0" w:color="auto"/>
            </w:tcBorders>
          </w:tcPr>
          <w:p w14:paraId="60B6F3B9" w14:textId="2288F037" w:rsidR="0080498C" w:rsidRDefault="0080498C" w:rsidP="005779AF">
            <w:pPr>
              <w:pStyle w:val="NummerierteAuflistunginTabelle"/>
            </w:pPr>
            <w:r>
              <w:t xml:space="preserve">Die </w:t>
            </w:r>
            <w:r w:rsidR="00C431A4">
              <w:t>Teilnehmenden</w:t>
            </w:r>
            <w:r>
              <w:t xml:space="preserve"> bekommen die Aufgabe</w:t>
            </w:r>
            <w:r w:rsidR="00E10E5F">
              <w:t>,</w:t>
            </w:r>
            <w:r>
              <w:t xml:space="preserve"> die erste Frage zu beantworten, nämlich «</w:t>
            </w:r>
            <w:r w:rsidRPr="00F121D9">
              <w:rPr>
                <w:rStyle w:val="Hervorhebung"/>
                <w:b/>
              </w:rPr>
              <w:t>Wie viele 15-Jährige rauchen täglich in der Schweiz?</w:t>
            </w:r>
            <w:r>
              <w:t>». Sie haben dafür eine Minute Zeit</w:t>
            </w:r>
            <w:r w:rsidR="00042AA9">
              <w:t>. Sie</w:t>
            </w:r>
            <w:r w:rsidR="00C431A4">
              <w:t xml:space="preserve"> </w:t>
            </w:r>
            <w:r w:rsidR="00042AA9">
              <w:t xml:space="preserve">dürfen </w:t>
            </w:r>
            <w:r>
              <w:t xml:space="preserve">aufstehen und </w:t>
            </w:r>
            <w:r w:rsidR="00F667D1">
              <w:t xml:space="preserve">das Thema </w:t>
            </w:r>
            <w:r>
              <w:t xml:space="preserve">mit anderen Jugendlichen </w:t>
            </w:r>
            <w:r w:rsidR="00042AA9">
              <w:t>besprechen</w:t>
            </w:r>
            <w:r>
              <w:t xml:space="preserve">. </w:t>
            </w:r>
            <w:r w:rsidR="00042AA9">
              <w:t>N</w:t>
            </w:r>
            <w:r>
              <w:t xml:space="preserve">ach </w:t>
            </w:r>
            <w:r w:rsidR="00C431A4">
              <w:t xml:space="preserve">etwa </w:t>
            </w:r>
            <w:r>
              <w:t>einer Minute</w:t>
            </w:r>
            <w:r w:rsidR="007E61E6">
              <w:t xml:space="preserve"> muss jede</w:t>
            </w:r>
            <w:r w:rsidR="00E10E5F">
              <w:t>r Teilnehmende</w:t>
            </w:r>
            <w:r w:rsidR="007E61E6">
              <w:t xml:space="preserve"> die </w:t>
            </w:r>
            <w:r w:rsidR="00042AA9">
              <w:t xml:space="preserve">eigene </w:t>
            </w:r>
            <w:r w:rsidR="007E61E6">
              <w:t xml:space="preserve">Antwort auf das Formular </w:t>
            </w:r>
            <w:r w:rsidR="00F121D9">
              <w:t>geschrieben haben</w:t>
            </w:r>
            <w:r w:rsidR="007E61E6">
              <w:t>.</w:t>
            </w:r>
            <w:r w:rsidR="00042AA9">
              <w:br/>
            </w:r>
            <w:r w:rsidR="00042AA9" w:rsidRPr="006959FC">
              <w:rPr>
                <w:highlight w:val="lightGray"/>
              </w:rPr>
              <w:t>VIDEO</w:t>
            </w:r>
          </w:p>
        </w:tc>
      </w:tr>
      <w:tr w:rsidR="007E61E6" w14:paraId="109D347B" w14:textId="77777777" w:rsidTr="005953DC">
        <w:tc>
          <w:tcPr>
            <w:tcW w:w="1655" w:type="dxa"/>
          </w:tcPr>
          <w:p w14:paraId="510ADD98" w14:textId="77777777" w:rsidR="007E61E6" w:rsidRPr="00D90397" w:rsidRDefault="007818D6" w:rsidP="000422C4">
            <w:pPr>
              <w:ind w:left="0"/>
              <w:rPr>
                <w:rStyle w:val="Hervorhebung"/>
              </w:rPr>
            </w:pPr>
            <w:r w:rsidRPr="00D90397">
              <w:rPr>
                <w:rStyle w:val="Hervorhebung"/>
              </w:rPr>
              <w:t>Hinweise</w:t>
            </w:r>
            <w:r w:rsidR="007E61E6" w:rsidRPr="00D90397">
              <w:rPr>
                <w:rStyle w:val="Hervorhebung"/>
              </w:rPr>
              <w:t xml:space="preserve"> </w:t>
            </w:r>
          </w:p>
        </w:tc>
        <w:tc>
          <w:tcPr>
            <w:tcW w:w="6900" w:type="dxa"/>
          </w:tcPr>
          <w:p w14:paraId="28E3EDA8" w14:textId="77777777" w:rsidR="00791D09" w:rsidRDefault="00791D09" w:rsidP="007E61E6">
            <w:pPr>
              <w:pStyle w:val="AuflistungmitPunkteninTabelle"/>
            </w:pPr>
            <w:r>
              <w:t xml:space="preserve">Frage </w:t>
            </w:r>
            <w:r w:rsidR="00E10E5F">
              <w:t xml:space="preserve">1 </w:t>
            </w:r>
            <w:r>
              <w:t>enthält drei wichtige Worte: «15</w:t>
            </w:r>
            <w:r w:rsidR="00042AA9">
              <w:t>-Jährige</w:t>
            </w:r>
            <w:r>
              <w:t xml:space="preserve">», «Schweiz» und «täglich». Wir empfehlen Ihnen diese drei Worte zu </w:t>
            </w:r>
            <w:r w:rsidR="00042AA9">
              <w:t>wiederholen</w:t>
            </w:r>
            <w:r>
              <w:t>.</w:t>
            </w:r>
          </w:p>
          <w:p w14:paraId="4B210CEA" w14:textId="77777777" w:rsidR="00C431A4" w:rsidRDefault="00C431A4" w:rsidP="00C431A4">
            <w:pPr>
              <w:pStyle w:val="AuflistungmitPunkteninTabelle"/>
            </w:pPr>
            <w:r>
              <w:t xml:space="preserve">Wenn Sie die Methode mit einer anderen Altersgruppe durchführen, können Sie die Frage mit folgenden </w:t>
            </w:r>
            <w:r w:rsidR="00E10E5F">
              <w:t>Angaben</w:t>
            </w:r>
            <w:r>
              <w:t xml:space="preserve"> anpassen: </w:t>
            </w:r>
            <w:r w:rsidR="00042AA9">
              <w:br/>
            </w:r>
            <w:r w:rsidR="005953DC">
              <w:rPr>
                <w:rStyle w:val="Hervorhebung"/>
              </w:rPr>
              <w:t>t</w:t>
            </w:r>
            <w:r w:rsidRPr="00E10E5F">
              <w:rPr>
                <w:rStyle w:val="Hervorhebung"/>
              </w:rPr>
              <w:t>äglich rauchen etwa 7.4% der 15-17-J.</w:t>
            </w:r>
            <w:r w:rsidR="00042AA9">
              <w:rPr>
                <w:rStyle w:val="Hervorhebung"/>
              </w:rPr>
              <w:t xml:space="preserve"> |</w:t>
            </w:r>
            <w:r w:rsidRPr="00E10E5F">
              <w:rPr>
                <w:rStyle w:val="Hervorhebung"/>
              </w:rPr>
              <w:t xml:space="preserve"> 15.5% der 18-19-J.</w:t>
            </w:r>
            <w:r w:rsidR="00042AA9">
              <w:rPr>
                <w:rStyle w:val="Hervorhebung"/>
              </w:rPr>
              <w:t xml:space="preserve"> |</w:t>
            </w:r>
            <w:r w:rsidRPr="00E10E5F">
              <w:rPr>
                <w:rStyle w:val="Hervorhebung"/>
              </w:rPr>
              <w:t xml:space="preserve"> 26.9% der 20-21-J.</w:t>
            </w:r>
            <w:r w:rsidR="00042AA9">
              <w:rPr>
                <w:rStyle w:val="Hervorhebung"/>
              </w:rPr>
              <w:t xml:space="preserve"> |</w:t>
            </w:r>
            <w:r w:rsidRPr="00E10E5F">
              <w:rPr>
                <w:rStyle w:val="Hervorhebung"/>
              </w:rPr>
              <w:t xml:space="preserve"> 26% der 22-23-J.</w:t>
            </w:r>
            <w:r w:rsidR="00042AA9">
              <w:rPr>
                <w:rStyle w:val="Hervorhebung"/>
              </w:rPr>
              <w:t xml:space="preserve"> |</w:t>
            </w:r>
            <w:r w:rsidRPr="00E10E5F">
              <w:rPr>
                <w:rStyle w:val="Hervorhebung"/>
              </w:rPr>
              <w:t xml:space="preserve"> 30% der 24-25-J</w:t>
            </w:r>
            <w:r w:rsidR="00042AA9">
              <w:rPr>
                <w:rStyle w:val="Hervorhebung"/>
              </w:rPr>
              <w:t>.</w:t>
            </w:r>
          </w:p>
          <w:p w14:paraId="4DF94067" w14:textId="243985B3" w:rsidR="00C431A4" w:rsidRDefault="004B7A03" w:rsidP="007E61E6">
            <w:pPr>
              <w:pStyle w:val="AuflistungmitPunkteninTabelle"/>
            </w:pPr>
            <w:r>
              <w:lastRenderedPageBreak/>
              <w:t xml:space="preserve">Die </w:t>
            </w:r>
            <w:r w:rsidR="00152170">
              <w:t xml:space="preserve">Zeitangaben </w:t>
            </w:r>
            <w:r>
              <w:t>dienen nur als Orientierung.</w:t>
            </w:r>
            <w:r w:rsidR="00042AA9">
              <w:t xml:space="preserve"> Wenn Jugendliche für die Diskussion ein bisschen mehr oder ein bisschen weniger Zeit brauchen, ist </w:t>
            </w:r>
            <w:r w:rsidR="00F667D1">
              <w:t xml:space="preserve">das </w:t>
            </w:r>
            <w:r w:rsidR="00042AA9">
              <w:t>ok.</w:t>
            </w:r>
          </w:p>
          <w:p w14:paraId="6E288FA0" w14:textId="77777777" w:rsidR="00791D09" w:rsidRDefault="007E61E6" w:rsidP="007E61E6">
            <w:pPr>
              <w:pStyle w:val="AuflistungmitPunkteninTabelle"/>
            </w:pPr>
            <w:r>
              <w:t xml:space="preserve">Wenn Jugendliche diskutieren, wirkt die Klasse lebendig. </w:t>
            </w:r>
            <w:r w:rsidR="00791D09">
              <w:t xml:space="preserve">Sie werden sich beruhigen, wenn sie </w:t>
            </w:r>
            <w:r w:rsidR="00F121D9">
              <w:t xml:space="preserve">auf </w:t>
            </w:r>
            <w:r w:rsidR="00791D09">
              <w:t xml:space="preserve">die </w:t>
            </w:r>
            <w:r w:rsidR="00152170">
              <w:t>Lösung</w:t>
            </w:r>
            <w:r w:rsidR="00791D09">
              <w:t xml:space="preserve"> </w:t>
            </w:r>
            <w:r w:rsidR="00F121D9">
              <w:t>warten</w:t>
            </w:r>
            <w:r w:rsidR="005953DC">
              <w:t xml:space="preserve"> (denn sie möchten wissen, ob und wie viele Punkte sie bekommen)</w:t>
            </w:r>
            <w:r w:rsidR="00791D09">
              <w:t>.</w:t>
            </w:r>
          </w:p>
          <w:p w14:paraId="251ACFA8" w14:textId="77777777" w:rsidR="007E61E6" w:rsidRDefault="00791D09" w:rsidP="007E61E6">
            <w:pPr>
              <w:pStyle w:val="AuflistungmitPunkteninTabelle"/>
            </w:pPr>
            <w:r>
              <w:t xml:space="preserve">Die Diskussion </w:t>
            </w:r>
            <w:r w:rsidR="005953DC">
              <w:t xml:space="preserve">zwischen den Jugendlichen </w:t>
            </w:r>
            <w:r>
              <w:t>hilft Vorstellungen und Annahmen zu reflektieren und zu vergleichen. Das Thema «Tabakprävention» wird dadurch spannend.</w:t>
            </w:r>
          </w:p>
        </w:tc>
      </w:tr>
      <w:tr w:rsidR="00791D09" w14:paraId="291F9423" w14:textId="77777777" w:rsidTr="005953DC">
        <w:tc>
          <w:tcPr>
            <w:tcW w:w="1655" w:type="dxa"/>
          </w:tcPr>
          <w:p w14:paraId="79F2FAFE" w14:textId="77777777" w:rsidR="00791D09" w:rsidRPr="00632243" w:rsidRDefault="00B43725" w:rsidP="00791D09">
            <w:pPr>
              <w:ind w:left="0"/>
              <w:rPr>
                <w:rStyle w:val="Orange"/>
              </w:rPr>
            </w:pPr>
            <w:r>
              <w:rPr>
                <w:rStyle w:val="Orange"/>
              </w:rPr>
              <w:t>Antwort</w:t>
            </w:r>
            <w:r w:rsidR="00791D09" w:rsidRPr="00632243">
              <w:rPr>
                <w:rStyle w:val="Orange"/>
              </w:rPr>
              <w:t xml:space="preserve"> </w:t>
            </w:r>
            <w:r w:rsidR="00CF5397" w:rsidRPr="00632243">
              <w:rPr>
                <w:rStyle w:val="Orange"/>
              </w:rPr>
              <w:t>1</w:t>
            </w:r>
            <w:r w:rsidR="00791D09" w:rsidRPr="00632243">
              <w:rPr>
                <w:rStyle w:val="Orange"/>
              </w:rPr>
              <w:t xml:space="preserve"> </w:t>
            </w:r>
          </w:p>
        </w:tc>
        <w:tc>
          <w:tcPr>
            <w:tcW w:w="6900" w:type="dxa"/>
          </w:tcPr>
          <w:p w14:paraId="7993D7D5" w14:textId="77777777" w:rsidR="00791D09" w:rsidRDefault="004B7A03" w:rsidP="00791D09">
            <w:pPr>
              <w:pStyle w:val="NummerierteAuflistunginTabelle"/>
            </w:pPr>
            <w:r>
              <w:t>Etwa eine</w:t>
            </w:r>
            <w:r w:rsidR="00CF5397">
              <w:t xml:space="preserve"> Minute ist vorbei. Jede</w:t>
            </w:r>
            <w:r>
              <w:t>r</w:t>
            </w:r>
            <w:r w:rsidR="00CF5397">
              <w:t xml:space="preserve"> </w:t>
            </w:r>
            <w:r>
              <w:t>Teilnehmende</w:t>
            </w:r>
            <w:r w:rsidR="00CF5397">
              <w:t xml:space="preserve"> hat die </w:t>
            </w:r>
            <w:r>
              <w:t xml:space="preserve">eigene </w:t>
            </w:r>
            <w:r w:rsidR="00CF5397">
              <w:t>Antwort auf das</w:t>
            </w:r>
            <w:r>
              <w:t xml:space="preserve"> </w:t>
            </w:r>
            <w:r w:rsidR="00CF5397">
              <w:t xml:space="preserve">Formular geschrieben. </w:t>
            </w:r>
          </w:p>
          <w:p w14:paraId="37CC066F" w14:textId="77777777" w:rsidR="00632243" w:rsidRDefault="00632243" w:rsidP="00791D09">
            <w:pPr>
              <w:pStyle w:val="NummerierteAuflistunginTabelle"/>
            </w:pPr>
            <w:r>
              <w:t xml:space="preserve">Die </w:t>
            </w:r>
            <w:r w:rsidR="004B7A03">
              <w:t>Teilnehmenden</w:t>
            </w:r>
            <w:r>
              <w:t xml:space="preserve"> </w:t>
            </w:r>
            <w:r w:rsidR="005953DC">
              <w:t>müssen sich nun</w:t>
            </w:r>
            <w:r w:rsidR="004B7A03">
              <w:t>,</w:t>
            </w:r>
            <w:r>
              <w:t xml:space="preserve"> </w:t>
            </w:r>
            <w:r w:rsidR="002F3937">
              <w:t xml:space="preserve">gemäss </w:t>
            </w:r>
            <w:r>
              <w:t>ihrer Antwort</w:t>
            </w:r>
            <w:r w:rsidR="002F3937">
              <w:t xml:space="preserve">, </w:t>
            </w:r>
            <w:r w:rsidR="004B7A03">
              <w:t xml:space="preserve">zwischen dem Schild </w:t>
            </w:r>
            <w:r w:rsidR="005953DC">
              <w:t>«</w:t>
            </w:r>
            <w:r w:rsidR="004B7A03">
              <w:t>0%</w:t>
            </w:r>
            <w:r w:rsidR="005953DC">
              <w:t>»</w:t>
            </w:r>
            <w:r w:rsidR="004B7A03">
              <w:t xml:space="preserve"> und </w:t>
            </w:r>
            <w:r w:rsidR="005953DC">
              <w:t>«</w:t>
            </w:r>
            <w:r w:rsidR="004B7A03">
              <w:t>100%</w:t>
            </w:r>
            <w:r w:rsidR="005953DC">
              <w:t>»</w:t>
            </w:r>
            <w:r w:rsidR="00152170">
              <w:t xml:space="preserve"> im Raum</w:t>
            </w:r>
            <w:r w:rsidR="004B7A03">
              <w:t xml:space="preserve"> verteilen</w:t>
            </w:r>
            <w:r>
              <w:t>.</w:t>
            </w:r>
          </w:p>
        </w:tc>
      </w:tr>
      <w:tr w:rsidR="00632243" w14:paraId="4FB642CE" w14:textId="77777777" w:rsidTr="005953DC">
        <w:tc>
          <w:tcPr>
            <w:tcW w:w="1655" w:type="dxa"/>
          </w:tcPr>
          <w:p w14:paraId="3B82C4F4" w14:textId="77777777" w:rsidR="00632243" w:rsidRPr="00E20E3C" w:rsidRDefault="00E20E3C" w:rsidP="00791D09">
            <w:pPr>
              <w:ind w:left="0"/>
              <w:rPr>
                <w:rStyle w:val="Hervorhebung"/>
              </w:rPr>
            </w:pPr>
            <w:r w:rsidRPr="00E20E3C">
              <w:rPr>
                <w:rStyle w:val="Hervorhebung"/>
              </w:rPr>
              <w:t>Bewegung</w:t>
            </w:r>
            <w:r w:rsidR="00632243" w:rsidRPr="00E20E3C">
              <w:rPr>
                <w:rStyle w:val="Hervorhebung"/>
              </w:rPr>
              <w:t xml:space="preserve"> </w:t>
            </w:r>
          </w:p>
        </w:tc>
        <w:tc>
          <w:tcPr>
            <w:tcW w:w="6900" w:type="dxa"/>
          </w:tcPr>
          <w:p w14:paraId="22CA8DFF" w14:textId="77777777" w:rsidR="00632243" w:rsidRDefault="002F3937" w:rsidP="002F3937">
            <w:pPr>
              <w:pStyle w:val="AuflistungmitPunkteninTabelle"/>
            </w:pPr>
            <w:r>
              <w:t>Mit dieser Methode müssen sich Jugendliche bewegen. Diese Vorgehensweise fördert ihre Konzentration und Lust mitzumachen</w:t>
            </w:r>
            <w:r w:rsidR="005953DC">
              <w:t xml:space="preserve"> und verringert das Risiko einer passiven Haltung.</w:t>
            </w:r>
          </w:p>
        </w:tc>
      </w:tr>
      <w:tr w:rsidR="002F3937" w14:paraId="2A844728" w14:textId="77777777" w:rsidTr="005953DC">
        <w:tc>
          <w:tcPr>
            <w:tcW w:w="1655" w:type="dxa"/>
          </w:tcPr>
          <w:p w14:paraId="1E2DCA81" w14:textId="77777777" w:rsidR="002F3937" w:rsidRDefault="00B43725" w:rsidP="00791D09">
            <w:pPr>
              <w:ind w:left="0"/>
              <w:rPr>
                <w:rStyle w:val="Orange"/>
              </w:rPr>
            </w:pPr>
            <w:r>
              <w:rPr>
                <w:rStyle w:val="Orange"/>
              </w:rPr>
              <w:t>Antwort</w:t>
            </w:r>
            <w:r w:rsidR="002F3937">
              <w:rPr>
                <w:rStyle w:val="Orange"/>
              </w:rPr>
              <w:t xml:space="preserve"> 1</w:t>
            </w:r>
          </w:p>
        </w:tc>
        <w:tc>
          <w:tcPr>
            <w:tcW w:w="6900" w:type="dxa"/>
          </w:tcPr>
          <w:p w14:paraId="5DBE7F64" w14:textId="77777777" w:rsidR="002F3937" w:rsidRDefault="002F3937" w:rsidP="002F3937">
            <w:pPr>
              <w:pStyle w:val="NummerierteAuflistunginTabelle"/>
            </w:pPr>
            <w:r>
              <w:t xml:space="preserve">Fragen Sie einige Jugendliche, wie ihre Antwort lautet, um sicher zu sein, dass sie </w:t>
            </w:r>
            <w:r w:rsidR="00A77017">
              <w:t xml:space="preserve">sich </w:t>
            </w:r>
            <w:r>
              <w:t xml:space="preserve">auf der Skala zwischen </w:t>
            </w:r>
            <w:r w:rsidR="005953DC">
              <w:t>«</w:t>
            </w:r>
            <w:r>
              <w:t>0%</w:t>
            </w:r>
            <w:r w:rsidR="005953DC">
              <w:t>»</w:t>
            </w:r>
            <w:r>
              <w:t xml:space="preserve"> und </w:t>
            </w:r>
            <w:r w:rsidR="005953DC">
              <w:t>«</w:t>
            </w:r>
            <w:r>
              <w:t>100%</w:t>
            </w:r>
            <w:r w:rsidR="005953DC">
              <w:t>»</w:t>
            </w:r>
            <w:r>
              <w:t xml:space="preserve"> an der richtigen Stelle </w:t>
            </w:r>
            <w:r w:rsidR="00A77017">
              <w:t>befinden</w:t>
            </w:r>
            <w:r>
              <w:t xml:space="preserve">. </w:t>
            </w:r>
          </w:p>
          <w:p w14:paraId="702A18EF" w14:textId="77777777" w:rsidR="002F3937" w:rsidRDefault="002F3937" w:rsidP="002F3937">
            <w:pPr>
              <w:pStyle w:val="NummerierteAuflistunginTabelle"/>
            </w:pPr>
            <w:r>
              <w:t>Fragen Sie auch, wer der tiefste und wer der höchste Wert hat.</w:t>
            </w:r>
          </w:p>
          <w:p w14:paraId="1A0B8176" w14:textId="7A742ABE" w:rsidR="009A6138" w:rsidRDefault="002F3937" w:rsidP="00C33CE5">
            <w:pPr>
              <w:pStyle w:val="NummerierteAuflistunginTabelle"/>
            </w:pPr>
            <w:r>
              <w:t xml:space="preserve">Nun können Sie die richtige Antwort geben. </w:t>
            </w:r>
            <w:r w:rsidRPr="005953DC">
              <w:rPr>
                <w:rStyle w:val="Hervorhebung"/>
              </w:rPr>
              <w:t xml:space="preserve">Für 15-Jährige gilt, dass gemäss repräsentativen Untersuchungen </w:t>
            </w:r>
            <w:r w:rsidR="005953DC" w:rsidRPr="005953DC">
              <w:rPr>
                <w:rStyle w:val="Hervorhebung"/>
              </w:rPr>
              <w:t xml:space="preserve">etwa </w:t>
            </w:r>
            <w:r w:rsidR="00C46C2C" w:rsidRPr="00DE54D8">
              <w:rPr>
                <w:rStyle w:val="Hervorhebung"/>
                <w:b/>
              </w:rPr>
              <w:t>6</w:t>
            </w:r>
            <w:r w:rsidR="005953DC" w:rsidRPr="00DE54D8">
              <w:rPr>
                <w:rStyle w:val="Hervorhebung"/>
                <w:b/>
              </w:rPr>
              <w:t xml:space="preserve"> bis 7</w:t>
            </w:r>
            <w:r w:rsidR="00C46C2C" w:rsidRPr="00DE54D8">
              <w:rPr>
                <w:rStyle w:val="Hervorhebung"/>
                <w:b/>
              </w:rPr>
              <w:t>%</w:t>
            </w:r>
            <w:r w:rsidR="00C46C2C" w:rsidRPr="005953DC">
              <w:rPr>
                <w:rStyle w:val="Hervorhebung"/>
              </w:rPr>
              <w:t xml:space="preserve"> </w:t>
            </w:r>
            <w:r w:rsidR="005953DC" w:rsidRPr="005953DC">
              <w:rPr>
                <w:rStyle w:val="Hervorhebung"/>
              </w:rPr>
              <w:t xml:space="preserve">davon </w:t>
            </w:r>
            <w:r w:rsidR="00C33CE5" w:rsidRPr="005953DC">
              <w:rPr>
                <w:rStyle w:val="Hervorhebung"/>
              </w:rPr>
              <w:t xml:space="preserve">in der Schweiz </w:t>
            </w:r>
            <w:r w:rsidR="00C46C2C" w:rsidRPr="005953DC">
              <w:rPr>
                <w:rStyle w:val="Hervorhebung"/>
              </w:rPr>
              <w:t xml:space="preserve">täglich </w:t>
            </w:r>
            <w:proofErr w:type="gramStart"/>
            <w:r w:rsidR="00C46C2C" w:rsidRPr="005953DC">
              <w:rPr>
                <w:rStyle w:val="Hervorhebung"/>
              </w:rPr>
              <w:t>raucht</w:t>
            </w:r>
            <w:proofErr w:type="gramEnd"/>
            <w:r w:rsidR="00C46C2C">
              <w:t>.</w:t>
            </w:r>
            <w:r w:rsidR="00C33CE5">
              <w:t xml:space="preserve"> </w:t>
            </w:r>
          </w:p>
          <w:p w14:paraId="4672506D" w14:textId="77777777" w:rsidR="00C46C2C" w:rsidRDefault="00C33CE5" w:rsidP="00C33CE5">
            <w:pPr>
              <w:pStyle w:val="NummerierteAuflistunginTabelle"/>
            </w:pPr>
            <w:r>
              <w:t>Verteilen Sie nun die Punkte.</w:t>
            </w:r>
            <w:r w:rsidR="005953DC">
              <w:t xml:space="preserve"> Darauf haben die Jugendlichen gewartet.</w:t>
            </w:r>
            <w:r w:rsidR="00653645">
              <w:br/>
            </w:r>
            <w:r w:rsidR="00653645" w:rsidRPr="006959FC">
              <w:rPr>
                <w:highlight w:val="lightGray"/>
              </w:rPr>
              <w:t>VIDEO</w:t>
            </w:r>
          </w:p>
        </w:tc>
      </w:tr>
      <w:tr w:rsidR="00C33CE5" w14:paraId="00D18A19" w14:textId="77777777" w:rsidTr="00D20998">
        <w:tc>
          <w:tcPr>
            <w:tcW w:w="1655" w:type="dxa"/>
          </w:tcPr>
          <w:p w14:paraId="2FAA900A" w14:textId="77777777" w:rsidR="00C33CE5" w:rsidRPr="00E20E3C" w:rsidRDefault="00C33CE5" w:rsidP="00C33CE5">
            <w:pPr>
              <w:ind w:left="0"/>
              <w:rPr>
                <w:rStyle w:val="Hervorhebung"/>
              </w:rPr>
            </w:pPr>
            <w:r w:rsidRPr="00E20E3C">
              <w:rPr>
                <w:rStyle w:val="Hervorhebung"/>
              </w:rPr>
              <w:t xml:space="preserve">Hinweise </w:t>
            </w:r>
          </w:p>
        </w:tc>
        <w:tc>
          <w:tcPr>
            <w:tcW w:w="6900" w:type="dxa"/>
          </w:tcPr>
          <w:p w14:paraId="3D64A68D" w14:textId="77777777" w:rsidR="00C33CE5" w:rsidRDefault="00C33CE5" w:rsidP="00C33CE5">
            <w:pPr>
              <w:pStyle w:val="AuflistungmitPunkteninTabelle"/>
            </w:pPr>
            <w:r>
              <w:t>Wie Sie die Punkte verteilen, liegt in Ihrem Ermessen</w:t>
            </w:r>
            <w:r w:rsidR="005953DC">
              <w:t>.</w:t>
            </w:r>
            <w:r>
              <w:t xml:space="preserve"> </w:t>
            </w:r>
            <w:r w:rsidR="005953DC">
              <w:br/>
            </w:r>
            <w:r>
              <w:t>Zum Beispiel: 10 Punkte für jene, die eine Antwort zwischen 0% und 10% und 5 Punkte für jene, die eine Antwort zwischen 11% und 15% gegeben haben.</w:t>
            </w:r>
          </w:p>
          <w:p w14:paraId="59563DAC" w14:textId="5598C723" w:rsidR="00C33CE5" w:rsidRDefault="00C33CE5" w:rsidP="00C33CE5">
            <w:pPr>
              <w:pStyle w:val="AuflistungmitPunkteninTabelle"/>
            </w:pPr>
            <w:r>
              <w:t xml:space="preserve">Versuchen Sie mit der Punkteverteilung nicht zu streng zu sein. Wenn es zu schwierig ist, Punkte zu gewinnen, könnte dies die Motivation für die Spielteilnahme </w:t>
            </w:r>
            <w:r w:rsidR="008A147B">
              <w:t>vermindern</w:t>
            </w:r>
            <w:r>
              <w:t xml:space="preserve">. </w:t>
            </w:r>
          </w:p>
          <w:p w14:paraId="5C88D024" w14:textId="77777777" w:rsidR="00C33CE5" w:rsidRDefault="00C33CE5" w:rsidP="00C33CE5">
            <w:pPr>
              <w:pStyle w:val="AuflistungmitPunkteninTabelle"/>
            </w:pPr>
            <w:r>
              <w:t>Sie werden voraussichtlich feststellen, dass die Mehrzahl der Teilnehmenden zu hohen Prozentwerten angegeben hat. Sie können erklären, dass diese falsche Einschätzung normal ist</w:t>
            </w:r>
            <w:r w:rsidR="00152170">
              <w:t xml:space="preserve"> (siehe Studie auf </w:t>
            </w:r>
            <w:hyperlink r:id="rId15" w:history="1">
              <w:r w:rsidR="00152170" w:rsidRPr="00D9313A">
                <w:rPr>
                  <w:rStyle w:val="Hyperlink"/>
                </w:rPr>
                <w:t>feel-ok.ch/bericht-004</w:t>
              </w:r>
            </w:hyperlink>
            <w:r w:rsidR="00D20998">
              <w:t>)</w:t>
            </w:r>
            <w:r>
              <w:t>: Die Verbreitung des Zigarettenrauchens wird sehr oft von Jugendlichen überschätzt.</w:t>
            </w:r>
          </w:p>
          <w:p w14:paraId="07A5DB0F" w14:textId="77777777" w:rsidR="00C33CE5" w:rsidRDefault="00C33CE5" w:rsidP="00C33CE5">
            <w:pPr>
              <w:pStyle w:val="AuflistungmitPunkteninTabelle"/>
            </w:pPr>
            <w:r>
              <w:lastRenderedPageBreak/>
              <w:t>Einzelne Jugendliche könnten die Erkenntnisse aus den repräsentativen Studien in Frage stellen, mit der Anmerkung: «</w:t>
            </w:r>
            <w:r w:rsidRPr="00A77017">
              <w:rPr>
                <w:rStyle w:val="Hervorhebung"/>
              </w:rPr>
              <w:t>Die lügen alle</w:t>
            </w:r>
            <w:r>
              <w:t>». Falls dies passiert, können Sie sagen: «</w:t>
            </w:r>
            <w:r w:rsidRPr="00A77017">
              <w:rPr>
                <w:rStyle w:val="Hervorhebung"/>
              </w:rPr>
              <w:t xml:space="preserve">Das sind Studien, die </w:t>
            </w:r>
            <w:r w:rsidR="00A77017" w:rsidRPr="00A77017">
              <w:rPr>
                <w:rStyle w:val="Hervorhebung"/>
              </w:rPr>
              <w:t xml:space="preserve">von Forschungsinstituten </w:t>
            </w:r>
            <w:r w:rsidR="009A6138">
              <w:rPr>
                <w:rStyle w:val="Hervorhebung"/>
              </w:rPr>
              <w:t xml:space="preserve">mit </w:t>
            </w:r>
            <w:r w:rsidR="00D20998">
              <w:rPr>
                <w:rStyle w:val="Hervorhebung"/>
              </w:rPr>
              <w:t>wissenschaftlichen</w:t>
            </w:r>
            <w:r w:rsidR="009A6138">
              <w:rPr>
                <w:rStyle w:val="Hervorhebung"/>
              </w:rPr>
              <w:t xml:space="preserve"> Methode</w:t>
            </w:r>
            <w:r w:rsidR="00D20998">
              <w:rPr>
                <w:rStyle w:val="Hervorhebung"/>
              </w:rPr>
              <w:t>n</w:t>
            </w:r>
            <w:r w:rsidR="009A6138">
              <w:rPr>
                <w:rStyle w:val="Hervorhebung"/>
              </w:rPr>
              <w:t xml:space="preserve"> </w:t>
            </w:r>
            <w:r w:rsidRPr="00A77017">
              <w:rPr>
                <w:rStyle w:val="Hervorhebung"/>
              </w:rPr>
              <w:t>durchgeführt w</w:t>
            </w:r>
            <w:r w:rsidR="00A77017" w:rsidRPr="00A77017">
              <w:rPr>
                <w:rStyle w:val="Hervorhebung"/>
              </w:rPr>
              <w:t>u</w:t>
            </w:r>
            <w:r w:rsidRPr="00A77017">
              <w:rPr>
                <w:rStyle w:val="Hervorhebung"/>
              </w:rPr>
              <w:t xml:space="preserve">rden und immer </w:t>
            </w:r>
            <w:r w:rsidR="005953DC">
              <w:rPr>
                <w:rStyle w:val="Hervorhebung"/>
              </w:rPr>
              <w:t xml:space="preserve">wieder </w:t>
            </w:r>
            <w:r w:rsidRPr="00A77017">
              <w:rPr>
                <w:rStyle w:val="Hervorhebung"/>
              </w:rPr>
              <w:t xml:space="preserve">zu ähnlichen Ergebnissen </w:t>
            </w:r>
            <w:r w:rsidR="005953DC">
              <w:rPr>
                <w:rStyle w:val="Hervorhebung"/>
              </w:rPr>
              <w:t>geführt haben</w:t>
            </w:r>
            <w:r w:rsidRPr="00A77017">
              <w:rPr>
                <w:rStyle w:val="Hervorhebung"/>
              </w:rPr>
              <w:t>.</w:t>
            </w:r>
            <w:r w:rsidR="005953DC">
              <w:rPr>
                <w:rStyle w:val="Hervorhebung"/>
              </w:rPr>
              <w:t xml:space="preserve"> Die Datenerhebung ist zudem anonym.</w:t>
            </w:r>
            <w:r w:rsidRPr="00A77017">
              <w:rPr>
                <w:rStyle w:val="Hervorhebung"/>
              </w:rPr>
              <w:t xml:space="preserve"> Daher </w:t>
            </w:r>
            <w:r w:rsidR="008B63D6">
              <w:rPr>
                <w:rStyle w:val="Hervorhebung"/>
              </w:rPr>
              <w:t>kann man mit gutem Gewissen behaupten</w:t>
            </w:r>
            <w:r w:rsidRPr="00A77017">
              <w:rPr>
                <w:rStyle w:val="Hervorhebung"/>
              </w:rPr>
              <w:t xml:space="preserve">, dass diese Zahlen </w:t>
            </w:r>
            <w:r w:rsidR="00D20998">
              <w:rPr>
                <w:rStyle w:val="Hervorhebung"/>
              </w:rPr>
              <w:t>der Realität entsprechen</w:t>
            </w:r>
            <w:r>
              <w:t>».</w:t>
            </w:r>
            <w:r w:rsidR="009A6138">
              <w:t xml:space="preserve"> Ob der oder die Kritiker/-in mit dieser Aussage seine bzw. ihre Meinung ändern wird, ist fraglich. </w:t>
            </w:r>
            <w:r w:rsidR="00D20998">
              <w:t xml:space="preserve">Manche Jugendliche haben eine ausgeprägte kritische Haltung und ihre </w:t>
            </w:r>
            <w:r w:rsidR="009A6138">
              <w:t xml:space="preserve">Vorstellungen </w:t>
            </w:r>
            <w:r w:rsidR="00D20998">
              <w:t xml:space="preserve">lassen sich kaum </w:t>
            </w:r>
            <w:r w:rsidR="009A6138">
              <w:t>korrigieren</w:t>
            </w:r>
            <w:r w:rsidR="008B63D6">
              <w:t>.</w:t>
            </w:r>
            <w:r w:rsidR="009A6138">
              <w:t xml:space="preserve"> Gehen Sie trotzdem zur Frage 2 weiter.</w:t>
            </w:r>
          </w:p>
        </w:tc>
      </w:tr>
      <w:tr w:rsidR="00D20998" w14:paraId="219B1ED5" w14:textId="77777777" w:rsidTr="00D20998">
        <w:tc>
          <w:tcPr>
            <w:tcW w:w="1655" w:type="dxa"/>
            <w:tcBorders>
              <w:bottom w:val="single" w:sz="4" w:space="0" w:color="auto"/>
            </w:tcBorders>
          </w:tcPr>
          <w:p w14:paraId="01AB84AD" w14:textId="77777777" w:rsidR="00D20998" w:rsidRPr="0004082F" w:rsidRDefault="00D20998" w:rsidP="005D6D4D">
            <w:pPr>
              <w:ind w:left="0"/>
              <w:rPr>
                <w:rStyle w:val="Orange"/>
                <w:b/>
              </w:rPr>
            </w:pPr>
          </w:p>
        </w:tc>
        <w:tc>
          <w:tcPr>
            <w:tcW w:w="6900" w:type="dxa"/>
            <w:tcBorders>
              <w:bottom w:val="single" w:sz="4" w:space="0" w:color="auto"/>
            </w:tcBorders>
          </w:tcPr>
          <w:p w14:paraId="2C0D9F0A" w14:textId="77777777" w:rsidR="00D20998" w:rsidRPr="00D20998" w:rsidRDefault="00D20998" w:rsidP="00D20998"/>
        </w:tc>
      </w:tr>
      <w:tr w:rsidR="005D6D4D" w14:paraId="34ABED5A" w14:textId="77777777" w:rsidTr="00D20998">
        <w:tc>
          <w:tcPr>
            <w:tcW w:w="1655" w:type="dxa"/>
            <w:tcBorders>
              <w:top w:val="single" w:sz="4" w:space="0" w:color="auto"/>
            </w:tcBorders>
          </w:tcPr>
          <w:p w14:paraId="56FA948D" w14:textId="77777777" w:rsidR="005D6D4D" w:rsidRPr="0004082F" w:rsidRDefault="005D6D4D" w:rsidP="005D6D4D">
            <w:pPr>
              <w:ind w:left="0"/>
              <w:rPr>
                <w:rStyle w:val="Orange"/>
                <w:b/>
              </w:rPr>
            </w:pPr>
            <w:bookmarkStart w:id="5" w:name="q2"/>
            <w:bookmarkEnd w:id="5"/>
            <w:r w:rsidRPr="0004082F">
              <w:rPr>
                <w:rStyle w:val="Orange"/>
                <w:b/>
              </w:rPr>
              <w:t>Frage 2</w:t>
            </w:r>
          </w:p>
        </w:tc>
        <w:tc>
          <w:tcPr>
            <w:tcW w:w="6900" w:type="dxa"/>
            <w:tcBorders>
              <w:top w:val="single" w:sz="4" w:space="0" w:color="auto"/>
            </w:tcBorders>
          </w:tcPr>
          <w:p w14:paraId="6621CC22" w14:textId="77777777" w:rsidR="005D6D4D" w:rsidRDefault="005D6D4D" w:rsidP="005D6D4D">
            <w:pPr>
              <w:pStyle w:val="NummerierteAuflistunginTabelle"/>
            </w:pPr>
            <w:r>
              <w:t>Die nächste Frage lautet «</w:t>
            </w:r>
            <w:r w:rsidRPr="004A5E03">
              <w:rPr>
                <w:rStyle w:val="Hervorhebung"/>
                <w:b/>
              </w:rPr>
              <w:t>Wie viele giftige oder krebserregende Stoffe atmet man mit dem Zigarettenrauch ein?</w:t>
            </w:r>
            <w:r>
              <w:t>»</w:t>
            </w:r>
          </w:p>
          <w:p w14:paraId="39A133E1" w14:textId="77777777" w:rsidR="005D6D4D" w:rsidRDefault="005D6D4D" w:rsidP="005D6D4D">
            <w:pPr>
              <w:pStyle w:val="NummerierteAuflistunginTabelle"/>
            </w:pPr>
            <w:r>
              <w:t xml:space="preserve">Erklären Sie, dass während der Verbrennung </w:t>
            </w:r>
            <w:r w:rsidR="00586EBB">
              <w:t xml:space="preserve">in der </w:t>
            </w:r>
            <w:r>
              <w:t xml:space="preserve">Zigarette Stoffe entstehen. Manche davon sind giftig und schaden der Gesundheit. </w:t>
            </w:r>
            <w:r w:rsidR="001574E8">
              <w:t>Andere können zur Entstehung von Krebs beitragen.</w:t>
            </w:r>
          </w:p>
          <w:p w14:paraId="78501E6B" w14:textId="77777777" w:rsidR="001574E8" w:rsidRDefault="001574E8" w:rsidP="005D6D4D">
            <w:pPr>
              <w:pStyle w:val="NummerierteAuflistunginTabelle"/>
            </w:pPr>
            <w:r>
              <w:t xml:space="preserve">Geben Sie </w:t>
            </w:r>
            <w:r w:rsidR="00D20998">
              <w:t>wieder etwa</w:t>
            </w:r>
            <w:r w:rsidR="00B43725">
              <w:t xml:space="preserve"> </w:t>
            </w:r>
            <w:r>
              <w:t>eine Minute Zeit</w:t>
            </w:r>
            <w:r w:rsidR="00B43725">
              <w:t xml:space="preserve"> für die Diskussion. Wie bei der vorherigen und bei den nächsten Fragen dürfen Jugendliche aufstehen und sich austauschen. </w:t>
            </w:r>
            <w:r w:rsidR="00DE54D8">
              <w:br/>
            </w:r>
            <w:r w:rsidR="00DE54D8" w:rsidRPr="006959FC">
              <w:rPr>
                <w:highlight w:val="lightGray"/>
              </w:rPr>
              <w:t>VIDEO</w:t>
            </w:r>
          </w:p>
        </w:tc>
      </w:tr>
      <w:tr w:rsidR="00B43725" w14:paraId="34D71A9E" w14:textId="77777777" w:rsidTr="005953DC">
        <w:tc>
          <w:tcPr>
            <w:tcW w:w="1655" w:type="dxa"/>
          </w:tcPr>
          <w:p w14:paraId="42BD608D" w14:textId="77777777" w:rsidR="00B43725" w:rsidRDefault="00B43725" w:rsidP="005D6D4D">
            <w:pPr>
              <w:ind w:left="0"/>
              <w:rPr>
                <w:rStyle w:val="Orange"/>
              </w:rPr>
            </w:pPr>
            <w:r>
              <w:rPr>
                <w:rStyle w:val="Orange"/>
              </w:rPr>
              <w:t>Antwort 2</w:t>
            </w:r>
          </w:p>
        </w:tc>
        <w:tc>
          <w:tcPr>
            <w:tcW w:w="6900" w:type="dxa"/>
          </w:tcPr>
          <w:p w14:paraId="762DC64E" w14:textId="77777777" w:rsidR="00B43725" w:rsidRDefault="00B43725" w:rsidP="005D6D4D">
            <w:pPr>
              <w:pStyle w:val="NummerierteAuflistunginTabelle"/>
            </w:pPr>
            <w:r>
              <w:t>Nach etwa einer Minute muss jeder Teilnehmende die eigene Antwort auf das Formular geschrieben haben.</w:t>
            </w:r>
          </w:p>
          <w:p w14:paraId="551D8A4F" w14:textId="611C7D54" w:rsidR="00B43725" w:rsidRDefault="00B43725" w:rsidP="005D6D4D">
            <w:pPr>
              <w:pStyle w:val="NummerierteAuflistunginTabelle"/>
            </w:pPr>
            <w:r>
              <w:t xml:space="preserve">Anschliessend laden Sie die Teilnehmenden ein, </w:t>
            </w:r>
            <w:r w:rsidR="00D20998">
              <w:t>ihre</w:t>
            </w:r>
            <w:r>
              <w:t xml:space="preserve"> Antwort </w:t>
            </w:r>
            <w:r w:rsidR="00753DE7">
              <w:t xml:space="preserve">mit einer Kreide </w:t>
            </w:r>
            <w:r>
              <w:t xml:space="preserve">an </w:t>
            </w:r>
            <w:r w:rsidR="00D20998">
              <w:t>die</w:t>
            </w:r>
            <w:r>
              <w:t xml:space="preserve"> Wandtafel zu schreiben (Alternativen: Flip-Chart</w:t>
            </w:r>
            <w:r w:rsidR="009576B8">
              <w:t xml:space="preserve"> oder</w:t>
            </w:r>
            <w:r>
              <w:t xml:space="preserve"> A3-</w:t>
            </w:r>
            <w:r w:rsidR="00586EBB">
              <w:t>Vorlage</w:t>
            </w:r>
            <w:r>
              <w:t>).</w:t>
            </w:r>
            <w:r w:rsidR="00753DE7">
              <w:t xml:space="preserve"> </w:t>
            </w:r>
          </w:p>
          <w:p w14:paraId="694FC8CC" w14:textId="77777777" w:rsidR="00B33D45" w:rsidRDefault="00586EBB" w:rsidP="005D6D4D">
            <w:pPr>
              <w:pStyle w:val="NummerierteAuflistunginTabelle"/>
            </w:pPr>
            <w:r>
              <w:t>L</w:t>
            </w:r>
            <w:r w:rsidR="00B33D45">
              <w:t xml:space="preserve">esen Sie einige </w:t>
            </w:r>
            <w:r w:rsidR="00D20998">
              <w:t>Antworten</w:t>
            </w:r>
            <w:r w:rsidR="00B33D45">
              <w:t xml:space="preserve"> </w:t>
            </w:r>
            <w:r w:rsidR="00D20998">
              <w:t>der Teilnehmenden</w:t>
            </w:r>
            <w:r>
              <w:t xml:space="preserve"> </w:t>
            </w:r>
            <w:r w:rsidR="00D20998">
              <w:t xml:space="preserve">laut </w:t>
            </w:r>
            <w:r w:rsidR="00B33D45">
              <w:t>vor. Vor allem bei den «extremen» Zahlen fragen Sie nach, wer sie geschrieben hat. Das kommt gut an</w:t>
            </w:r>
            <w:r w:rsidR="009C69C9">
              <w:t>.</w:t>
            </w:r>
          </w:p>
        </w:tc>
      </w:tr>
      <w:tr w:rsidR="00B43725" w14:paraId="60C75964" w14:textId="77777777" w:rsidTr="005953DC">
        <w:tc>
          <w:tcPr>
            <w:tcW w:w="1655" w:type="dxa"/>
          </w:tcPr>
          <w:p w14:paraId="3B24F771" w14:textId="77777777" w:rsidR="00B43725" w:rsidRPr="00E20E3C" w:rsidRDefault="00D20998" w:rsidP="005D6D4D">
            <w:pPr>
              <w:ind w:left="0"/>
              <w:rPr>
                <w:rStyle w:val="Hervorhebung"/>
              </w:rPr>
            </w:pPr>
            <w:r w:rsidRPr="00E20E3C">
              <w:rPr>
                <w:rStyle w:val="Hervorhebung"/>
              </w:rPr>
              <w:t>Video</w:t>
            </w:r>
          </w:p>
        </w:tc>
        <w:tc>
          <w:tcPr>
            <w:tcW w:w="6900" w:type="dxa"/>
          </w:tcPr>
          <w:p w14:paraId="14356DF0" w14:textId="77777777" w:rsidR="00B43725" w:rsidRDefault="00B33D45" w:rsidP="00A81BF6">
            <w:pPr>
              <w:pStyle w:val="AuflistungmitPunkteninTabelle"/>
            </w:pPr>
            <w:r>
              <w:t xml:space="preserve">Im Sinne der Methodenvielfalt kann es von Vorteil sein, wenn Sie </w:t>
            </w:r>
            <w:r w:rsidR="00586EBB">
              <w:t xml:space="preserve">nicht sofort die </w:t>
            </w:r>
            <w:r w:rsidR="00D20998">
              <w:t>Lösung</w:t>
            </w:r>
            <w:r w:rsidR="00586EBB">
              <w:t xml:space="preserve"> </w:t>
            </w:r>
            <w:r w:rsidR="00D20998">
              <w:t>mitteilen</w:t>
            </w:r>
            <w:r w:rsidR="00586EBB">
              <w:t xml:space="preserve">, sondern zuerst </w:t>
            </w:r>
            <w:r>
              <w:t>ein Video zeigen</w:t>
            </w:r>
            <w:r w:rsidR="00586EBB">
              <w:t>:</w:t>
            </w:r>
            <w:r>
              <w:t xml:space="preserve"> Wir haben junge Menschen in der Stadt Zürich gefragt, wie viele giftige oder krebserregende Stoffe man mit dem Zigarettenrauch einatmet. </w:t>
            </w:r>
            <w:r w:rsidR="00A81BF6">
              <w:t xml:space="preserve">Das Video löst das Rätsel nicht auf. Es dient nur dazu zu zeigen, wie unterschiedlich die Einschätzungen zu diesem Thema sind. </w:t>
            </w:r>
            <w:r>
              <w:t>Das 2-minutige Video finden Sie auf</w:t>
            </w:r>
            <w:r w:rsidR="00A81BF6">
              <w:br/>
            </w:r>
            <w:hyperlink r:id="rId16" w:history="1">
              <w:r w:rsidRPr="00246509">
                <w:rPr>
                  <w:rStyle w:val="Hyperlink"/>
                </w:rPr>
                <w:t>feel-ok.ch/rauchen-interviews</w:t>
              </w:r>
            </w:hyperlink>
          </w:p>
        </w:tc>
      </w:tr>
      <w:tr w:rsidR="00B33D45" w14:paraId="0BAFEB80" w14:textId="77777777" w:rsidTr="005953DC">
        <w:tc>
          <w:tcPr>
            <w:tcW w:w="1655" w:type="dxa"/>
          </w:tcPr>
          <w:p w14:paraId="5ABD3CED" w14:textId="77777777" w:rsidR="00B33D45" w:rsidRDefault="009C69C9" w:rsidP="005D6D4D">
            <w:pPr>
              <w:ind w:left="0"/>
              <w:rPr>
                <w:rStyle w:val="Orange"/>
              </w:rPr>
            </w:pPr>
            <w:r>
              <w:rPr>
                <w:rStyle w:val="Orange"/>
              </w:rPr>
              <w:t>Antwort 2</w:t>
            </w:r>
          </w:p>
        </w:tc>
        <w:tc>
          <w:tcPr>
            <w:tcW w:w="6900" w:type="dxa"/>
          </w:tcPr>
          <w:p w14:paraId="28D723A5" w14:textId="77777777" w:rsidR="00B33D45" w:rsidRDefault="00586EBB" w:rsidP="009C69C9">
            <w:pPr>
              <w:pStyle w:val="NummerierteAuflistunginTabelle"/>
            </w:pPr>
            <w:r>
              <w:t xml:space="preserve">Mit oder ohne Video sollten Sie jetzt die Antwort geben. </w:t>
            </w:r>
            <w:r w:rsidR="00B65BA0" w:rsidRPr="00DE54D8">
              <w:t>Die Antwort lautet «</w:t>
            </w:r>
            <w:r w:rsidR="00B65BA0" w:rsidRPr="00DE54D8">
              <w:rPr>
                <w:rStyle w:val="Hervorhebung"/>
                <w:b/>
              </w:rPr>
              <w:t>250</w:t>
            </w:r>
            <w:r w:rsidR="00B65BA0" w:rsidRPr="00DE54D8">
              <w:t>» Stoffe</w:t>
            </w:r>
            <w:r w:rsidR="00B65BA0">
              <w:t xml:space="preserve">. Sie können die Antwort direkt mitteilen oder </w:t>
            </w:r>
            <w:r w:rsidR="00DE54D8">
              <w:t xml:space="preserve">- </w:t>
            </w:r>
            <w:r w:rsidR="00B65BA0">
              <w:lastRenderedPageBreak/>
              <w:t xml:space="preserve">noch besser </w:t>
            </w:r>
            <w:r w:rsidR="00DE54D8">
              <w:t xml:space="preserve">- </w:t>
            </w:r>
            <w:r w:rsidR="00B65BA0">
              <w:t xml:space="preserve">langsam und mit grossen Ziffern </w:t>
            </w:r>
            <w:r w:rsidR="00A81BF6">
              <w:t>an die</w:t>
            </w:r>
            <w:r w:rsidR="00B65BA0">
              <w:t xml:space="preserve"> Tafel schreiben. </w:t>
            </w:r>
          </w:p>
          <w:p w14:paraId="607F38B9" w14:textId="77777777" w:rsidR="00B65BA0" w:rsidRDefault="00B65BA0" w:rsidP="009C69C9">
            <w:pPr>
              <w:pStyle w:val="NummerierteAuflistunginTabelle"/>
            </w:pPr>
            <w:r>
              <w:t>Nun können Sie die Punkte verteilen.</w:t>
            </w:r>
            <w:r w:rsidR="00DE54D8">
              <w:br/>
            </w:r>
            <w:r w:rsidR="00DE54D8" w:rsidRPr="006959FC">
              <w:rPr>
                <w:highlight w:val="lightGray"/>
              </w:rPr>
              <w:t>VIDEO</w:t>
            </w:r>
          </w:p>
        </w:tc>
      </w:tr>
      <w:tr w:rsidR="00B65BA0" w14:paraId="21CCF395" w14:textId="77777777" w:rsidTr="00A81BF6">
        <w:tc>
          <w:tcPr>
            <w:tcW w:w="1655" w:type="dxa"/>
          </w:tcPr>
          <w:p w14:paraId="76EA3C41" w14:textId="77777777" w:rsidR="00B65BA0" w:rsidRPr="00E20E3C" w:rsidRDefault="00B65BA0" w:rsidP="005D6D4D">
            <w:pPr>
              <w:ind w:left="0"/>
              <w:rPr>
                <w:rStyle w:val="Hervorhebung"/>
              </w:rPr>
            </w:pPr>
            <w:r w:rsidRPr="00E20E3C">
              <w:rPr>
                <w:rStyle w:val="Hervorhebung"/>
              </w:rPr>
              <w:t>Hinweise</w:t>
            </w:r>
          </w:p>
        </w:tc>
        <w:tc>
          <w:tcPr>
            <w:tcW w:w="6900" w:type="dxa"/>
          </w:tcPr>
          <w:p w14:paraId="131670A5" w14:textId="77777777" w:rsidR="00F0797E" w:rsidRDefault="00F0797E" w:rsidP="00B65BA0">
            <w:pPr>
              <w:pStyle w:val="AuflistungmitPunkteninTabelle"/>
            </w:pPr>
            <w:r>
              <w:t>Jugendliche wirken in der Regel überrascht, wenn sie erfahren, wie viele giftige oder krebserregende Stoffe mit dem Zigarettenrauchen eingeatmet werden. Diese Überraschung hilft die Harmlosigkeit des Zigarettenkonsums in Frage zu stellen.</w:t>
            </w:r>
          </w:p>
          <w:p w14:paraId="5EEC1420" w14:textId="77777777" w:rsidR="00B65BA0" w:rsidRDefault="00F0797E" w:rsidP="00B65BA0">
            <w:pPr>
              <w:pStyle w:val="AuflistungmitPunkteninTabelle"/>
            </w:pPr>
            <w:r>
              <w:t>Auch wenn die gegebenen Antworten weit von der Realität entfernt sind, versuchen Sie - wenn möglich - Punkte zu verteilen. Zum Beispiel</w:t>
            </w:r>
            <w:r w:rsidR="00DE54D8">
              <w:t>,</w:t>
            </w:r>
            <w:r>
              <w:t xml:space="preserve"> wenn jemand «100» als </w:t>
            </w:r>
            <w:r w:rsidR="00DE54D8">
              <w:t>Z</w:t>
            </w:r>
            <w:r>
              <w:t xml:space="preserve">ahl </w:t>
            </w:r>
            <w:r w:rsidR="00DE54D8">
              <w:t>geschrieben</w:t>
            </w:r>
            <w:r>
              <w:t xml:space="preserve"> hat, </w:t>
            </w:r>
            <w:r w:rsidR="009576B8">
              <w:t>könnten Sie grosszügig 5 Punkte schenken. Wie</w:t>
            </w:r>
            <w:r w:rsidR="004A5E03">
              <w:t xml:space="preserve"> viele Punkte </w:t>
            </w:r>
            <w:r w:rsidR="009576B8">
              <w:t xml:space="preserve">Sie </w:t>
            </w:r>
            <w:r w:rsidR="004A5E03">
              <w:t>verteilen</w:t>
            </w:r>
            <w:r w:rsidR="009576B8">
              <w:t xml:space="preserve">, liegt in Ihrem Ermessen. </w:t>
            </w:r>
          </w:p>
        </w:tc>
      </w:tr>
      <w:tr w:rsidR="00A81BF6" w14:paraId="53E60E4C" w14:textId="77777777" w:rsidTr="00A81BF6">
        <w:tc>
          <w:tcPr>
            <w:tcW w:w="1655" w:type="dxa"/>
            <w:tcBorders>
              <w:bottom w:val="single" w:sz="4" w:space="0" w:color="auto"/>
            </w:tcBorders>
          </w:tcPr>
          <w:p w14:paraId="4EA95A71" w14:textId="77777777" w:rsidR="00A81BF6" w:rsidRPr="0004082F" w:rsidRDefault="00A81BF6" w:rsidP="009576B8">
            <w:pPr>
              <w:ind w:left="0"/>
              <w:rPr>
                <w:rStyle w:val="Orange"/>
                <w:b/>
              </w:rPr>
            </w:pPr>
          </w:p>
        </w:tc>
        <w:tc>
          <w:tcPr>
            <w:tcW w:w="6900" w:type="dxa"/>
            <w:tcBorders>
              <w:bottom w:val="single" w:sz="4" w:space="0" w:color="auto"/>
            </w:tcBorders>
          </w:tcPr>
          <w:p w14:paraId="51FF8D8C" w14:textId="77777777" w:rsidR="00A81BF6" w:rsidRPr="00A81BF6" w:rsidRDefault="00A81BF6" w:rsidP="00A81BF6"/>
        </w:tc>
      </w:tr>
      <w:tr w:rsidR="009576B8" w14:paraId="7D4AD9B7" w14:textId="77777777" w:rsidTr="00A81BF6">
        <w:tc>
          <w:tcPr>
            <w:tcW w:w="1655" w:type="dxa"/>
            <w:tcBorders>
              <w:top w:val="single" w:sz="4" w:space="0" w:color="auto"/>
            </w:tcBorders>
          </w:tcPr>
          <w:p w14:paraId="3BBF5CAA" w14:textId="77777777" w:rsidR="009576B8" w:rsidRPr="0004082F" w:rsidRDefault="009576B8" w:rsidP="009576B8">
            <w:pPr>
              <w:ind w:left="0"/>
              <w:rPr>
                <w:rStyle w:val="Orange"/>
                <w:b/>
              </w:rPr>
            </w:pPr>
            <w:bookmarkStart w:id="6" w:name="q3"/>
            <w:bookmarkEnd w:id="6"/>
            <w:r w:rsidRPr="0004082F">
              <w:rPr>
                <w:rStyle w:val="Orange"/>
                <w:b/>
              </w:rPr>
              <w:t>Frage 3</w:t>
            </w:r>
          </w:p>
        </w:tc>
        <w:tc>
          <w:tcPr>
            <w:tcW w:w="6900" w:type="dxa"/>
            <w:tcBorders>
              <w:top w:val="single" w:sz="4" w:space="0" w:color="auto"/>
            </w:tcBorders>
          </w:tcPr>
          <w:p w14:paraId="3752C48B" w14:textId="77777777" w:rsidR="009576B8" w:rsidRDefault="004A5E03" w:rsidP="009576B8">
            <w:pPr>
              <w:pStyle w:val="NummerierteAuflistunginTabelle"/>
            </w:pPr>
            <w:r>
              <w:t>Die nächste Frage lautet «</w:t>
            </w:r>
            <w:r w:rsidRPr="004A5E03">
              <w:rPr>
                <w:rStyle w:val="Hervorhebung"/>
                <w:b/>
              </w:rPr>
              <w:t>Welche dieser Substanzen befinden sich im Zigarettenrauch?</w:t>
            </w:r>
            <w:r>
              <w:t xml:space="preserve">». Aus einer Liste können die Jugendlichen die Substanzen auswählen, die ihrer Meinung nach mit dem Zigarettenrauchen eingeatmet werden. Geben Sie für die Diskussion </w:t>
            </w:r>
            <w:r w:rsidR="0020459B">
              <w:t>3</w:t>
            </w:r>
            <w:r>
              <w:t xml:space="preserve"> Minuten Zeit.</w:t>
            </w:r>
            <w:r w:rsidR="007E0619">
              <w:br/>
            </w:r>
            <w:r w:rsidR="007E0619" w:rsidRPr="006959FC">
              <w:rPr>
                <w:highlight w:val="lightGray"/>
              </w:rPr>
              <w:t>VIDEO</w:t>
            </w:r>
          </w:p>
        </w:tc>
      </w:tr>
      <w:tr w:rsidR="0020459B" w14:paraId="0F436AEE" w14:textId="77777777" w:rsidTr="005953DC">
        <w:tc>
          <w:tcPr>
            <w:tcW w:w="1655" w:type="dxa"/>
          </w:tcPr>
          <w:p w14:paraId="3B8F3DC9" w14:textId="77777777" w:rsidR="0020459B" w:rsidRPr="00E20E3C" w:rsidRDefault="0020459B" w:rsidP="006D46E2">
            <w:pPr>
              <w:ind w:left="0"/>
              <w:jc w:val="left"/>
              <w:rPr>
                <w:rStyle w:val="Hervorhebung"/>
              </w:rPr>
            </w:pPr>
            <w:r w:rsidRPr="00E20E3C">
              <w:rPr>
                <w:rStyle w:val="Hervorhebung"/>
              </w:rPr>
              <w:t>Aufgelistete Substanzen</w:t>
            </w:r>
          </w:p>
        </w:tc>
        <w:tc>
          <w:tcPr>
            <w:tcW w:w="6900" w:type="dxa"/>
          </w:tcPr>
          <w:p w14:paraId="01422F0D" w14:textId="77777777" w:rsidR="0020459B" w:rsidRDefault="0020459B" w:rsidP="0020459B">
            <w:pPr>
              <w:pStyle w:val="AuflistungmitPunkteninTabelle"/>
            </w:pPr>
            <w:r>
              <w:t xml:space="preserve"> Actinium (radioaktive Substanz) </w:t>
            </w:r>
          </w:p>
          <w:p w14:paraId="6313AFD5" w14:textId="77777777" w:rsidR="0020459B" w:rsidRDefault="0020459B" w:rsidP="0020459B">
            <w:pPr>
              <w:pStyle w:val="AuflistungmitPunkteninTabelle"/>
            </w:pPr>
            <w:r>
              <w:t xml:space="preserve"> Ammoniak (Bestandteil von Reinigungsmitteln) </w:t>
            </w:r>
          </w:p>
          <w:p w14:paraId="054D5B5F" w14:textId="77777777" w:rsidR="0020459B" w:rsidRDefault="0020459B" w:rsidP="0020459B">
            <w:pPr>
              <w:pStyle w:val="AuflistungmitPunkteninTabelle"/>
            </w:pPr>
            <w:r>
              <w:t xml:space="preserve"> Argon (Füllgas für Glühlampen) </w:t>
            </w:r>
          </w:p>
          <w:p w14:paraId="03B6F40D" w14:textId="1D00E3C6" w:rsidR="0020459B" w:rsidRDefault="0020459B" w:rsidP="0020459B">
            <w:pPr>
              <w:pStyle w:val="AuflistungmitPunkteninTabelle"/>
            </w:pPr>
            <w:r>
              <w:t> Arsen (</w:t>
            </w:r>
            <w:r w:rsidR="00C66AA9">
              <w:t>b</w:t>
            </w:r>
            <w:r>
              <w:t xml:space="preserve">eliebtes Mordmittel) </w:t>
            </w:r>
          </w:p>
          <w:p w14:paraId="1CBD5477" w14:textId="77777777" w:rsidR="0020459B" w:rsidRDefault="0020459B" w:rsidP="0020459B">
            <w:pPr>
              <w:pStyle w:val="AuflistungmitPunkteninTabelle"/>
            </w:pPr>
            <w:r>
              <w:t xml:space="preserve"> Cadmium (Inhaltsstoff von Batterien) </w:t>
            </w:r>
          </w:p>
          <w:p w14:paraId="265E267C" w14:textId="462ED7C1" w:rsidR="0020459B" w:rsidRDefault="0020459B" w:rsidP="0020459B">
            <w:pPr>
              <w:pStyle w:val="AuflistungmitPunkteninTabelle"/>
            </w:pPr>
            <w:r>
              <w:t> Caesium (</w:t>
            </w:r>
            <w:r w:rsidR="00C66AA9">
              <w:t>f</w:t>
            </w:r>
            <w:r>
              <w:t xml:space="preserve">ür die Herstellung von Photozellen) </w:t>
            </w:r>
          </w:p>
          <w:p w14:paraId="04F720F1" w14:textId="77777777" w:rsidR="0020459B" w:rsidRDefault="0020459B" w:rsidP="0020459B">
            <w:pPr>
              <w:pStyle w:val="AuflistungmitPunkteninTabelle"/>
            </w:pPr>
            <w:r>
              <w:t xml:space="preserve"> Iridium (Einsatz in chirurgischen Instrumenten) </w:t>
            </w:r>
          </w:p>
          <w:p w14:paraId="17B77261" w14:textId="77777777" w:rsidR="0020459B" w:rsidRDefault="0020459B" w:rsidP="0020459B">
            <w:pPr>
              <w:pStyle w:val="AuflistungmitPunkteninTabelle"/>
            </w:pPr>
            <w:r>
              <w:t xml:space="preserve"> Kakao (Bestandteil von Schokolade) </w:t>
            </w:r>
          </w:p>
          <w:p w14:paraId="73ABA8E2" w14:textId="77777777" w:rsidR="0020459B" w:rsidRDefault="0020459B" w:rsidP="0020459B">
            <w:pPr>
              <w:pStyle w:val="AuflistungmitPunkteninTabelle"/>
            </w:pPr>
            <w:r>
              <w:t xml:space="preserve"> Nikotin </w:t>
            </w:r>
          </w:p>
          <w:p w14:paraId="1B7AE868" w14:textId="77777777" w:rsidR="0020459B" w:rsidRDefault="0020459B" w:rsidP="0020459B">
            <w:pPr>
              <w:pStyle w:val="AuflistungmitPunkteninTabelle"/>
            </w:pPr>
            <w:r>
              <w:t xml:space="preserve"> Teer (typischer Strassenbelag) </w:t>
            </w:r>
          </w:p>
          <w:p w14:paraId="55328C76" w14:textId="77777777" w:rsidR="0020459B" w:rsidRDefault="0020459B" w:rsidP="0020459B">
            <w:pPr>
              <w:pStyle w:val="AuflistungmitPunkteninTabelle"/>
            </w:pPr>
            <w:r>
              <w:t> Uran (dient zur Herstellung von Atomwaffen)</w:t>
            </w:r>
          </w:p>
        </w:tc>
      </w:tr>
      <w:tr w:rsidR="00A77FD5" w14:paraId="4F44A4A2" w14:textId="77777777" w:rsidTr="005953DC">
        <w:tc>
          <w:tcPr>
            <w:tcW w:w="1655" w:type="dxa"/>
          </w:tcPr>
          <w:p w14:paraId="2869DAB2" w14:textId="77777777" w:rsidR="00A77FD5" w:rsidRDefault="00A77FD5" w:rsidP="006D46E2">
            <w:pPr>
              <w:ind w:left="0"/>
              <w:jc w:val="left"/>
              <w:rPr>
                <w:rStyle w:val="Orange"/>
              </w:rPr>
            </w:pPr>
            <w:r>
              <w:rPr>
                <w:rStyle w:val="Orange"/>
              </w:rPr>
              <w:t>Antwort 3</w:t>
            </w:r>
          </w:p>
        </w:tc>
        <w:tc>
          <w:tcPr>
            <w:tcW w:w="6900" w:type="dxa"/>
          </w:tcPr>
          <w:p w14:paraId="7FF794E9" w14:textId="77777777" w:rsidR="00A77FD5" w:rsidRDefault="0020459B" w:rsidP="009576B8">
            <w:pPr>
              <w:pStyle w:val="NummerierteAuflistunginTabelle"/>
            </w:pPr>
            <w:r>
              <w:t xml:space="preserve">Nun </w:t>
            </w:r>
            <w:r w:rsidR="00A77FD5">
              <w:t xml:space="preserve">nehmen </w:t>
            </w:r>
            <w:r>
              <w:t xml:space="preserve">Sie </w:t>
            </w:r>
            <w:r w:rsidR="00A77FD5">
              <w:t>das Schild beschriftet «Ja». Falls eine andere erwachsene Person im Raum ist, bekommt sie das Schild beschriftet «Nein».</w:t>
            </w:r>
          </w:p>
          <w:p w14:paraId="58189BF7" w14:textId="77777777" w:rsidR="00A77FD5" w:rsidRDefault="00A77FD5" w:rsidP="009576B8">
            <w:pPr>
              <w:pStyle w:val="NummerierteAuflistunginTabelle"/>
            </w:pPr>
            <w:r>
              <w:lastRenderedPageBreak/>
              <w:t>Jugendliche, die vermuten, dass «</w:t>
            </w:r>
            <w:r w:rsidRPr="0020459B">
              <w:rPr>
                <w:rStyle w:val="Orange"/>
              </w:rPr>
              <w:t>Actinium</w:t>
            </w:r>
            <w:r>
              <w:t xml:space="preserve">» Bestandteil des </w:t>
            </w:r>
            <w:r w:rsidR="00B0409B">
              <w:t>Zigarettenrauchs ist, kommen zu Ihnen. Die anderen bewegen sich zum «Nein»-Schild.</w:t>
            </w:r>
          </w:p>
          <w:p w14:paraId="43242D2B" w14:textId="77777777" w:rsidR="0020459B" w:rsidRDefault="00B0409B" w:rsidP="00B0409B">
            <w:pPr>
              <w:pStyle w:val="NummerierteAuflistunginTabelle"/>
            </w:pPr>
            <w:r>
              <w:t xml:space="preserve">Somit haben sich zwei Gruppen gebildet: der Ja- und der Nein-Lager. Es ist Zeit, die richtige Antwort zu geben. </w:t>
            </w:r>
          </w:p>
          <w:p w14:paraId="5DE5ADAD" w14:textId="77777777" w:rsidR="00B0409B" w:rsidRDefault="0020459B" w:rsidP="00B0409B">
            <w:pPr>
              <w:pStyle w:val="NummerierteAuflistunginTabelle"/>
            </w:pPr>
            <w:r>
              <w:rPr>
                <w:rStyle w:val="Orange"/>
              </w:rPr>
              <w:t>Actinium</w:t>
            </w:r>
            <w:r w:rsidRPr="00763B49">
              <w:t xml:space="preserve"> | </w:t>
            </w:r>
            <w:r w:rsidRPr="00763B49">
              <w:rPr>
                <w:rStyle w:val="Hervorhebung"/>
              </w:rPr>
              <w:t>Antwort «</w:t>
            </w:r>
            <w:r>
              <w:rPr>
                <w:rStyle w:val="Hervorhebung"/>
              </w:rPr>
              <w:t>Nein</w:t>
            </w:r>
            <w:r w:rsidRPr="00763B49">
              <w:rPr>
                <w:rStyle w:val="Hervorhebung"/>
              </w:rPr>
              <w:t>»</w:t>
            </w:r>
            <w:r w:rsidRPr="009D0459">
              <w:t xml:space="preserve"> - 2 Punkte.</w:t>
            </w:r>
            <w:r>
              <w:br/>
            </w:r>
            <w:r w:rsidR="00B0409B">
              <w:t>Sie können sagen:</w:t>
            </w:r>
            <w:r w:rsidR="00B0409B">
              <w:br/>
              <w:t>«</w:t>
            </w:r>
            <w:r w:rsidR="00B0409B" w:rsidRPr="0020459B">
              <w:rPr>
                <w:rStyle w:val="Orange"/>
              </w:rPr>
              <w:t>Actinium</w:t>
            </w:r>
            <w:r w:rsidR="00B0409B" w:rsidRPr="00B0409B">
              <w:rPr>
                <w:rStyle w:val="Hervorhebung"/>
              </w:rPr>
              <w:t xml:space="preserve"> ist eine radioaktive Substanz. Es gibt tatsächlich radioaktive Substanzen im Zigarettenrauch, wie z.B. Polonium. Actinium gehört aber nicht dazu. Wer also beim Nein-Schild ist, hat recht und bekommt 2 Punkte</w:t>
            </w:r>
            <w:r w:rsidR="00B0409B">
              <w:t xml:space="preserve">».  </w:t>
            </w:r>
          </w:p>
        </w:tc>
      </w:tr>
      <w:tr w:rsidR="00B0409B" w14:paraId="69E32BC4" w14:textId="77777777" w:rsidTr="005953DC">
        <w:tc>
          <w:tcPr>
            <w:tcW w:w="1655" w:type="dxa"/>
          </w:tcPr>
          <w:p w14:paraId="176CAC14" w14:textId="77777777" w:rsidR="00B0409B" w:rsidRPr="00E20E3C" w:rsidRDefault="00924254" w:rsidP="009576B8">
            <w:pPr>
              <w:ind w:left="0"/>
              <w:rPr>
                <w:rStyle w:val="Hervorhebung"/>
              </w:rPr>
            </w:pPr>
            <w:r w:rsidRPr="00E20E3C">
              <w:rPr>
                <w:rStyle w:val="Hervorhebung"/>
              </w:rPr>
              <w:t xml:space="preserve">Allgemeine </w:t>
            </w:r>
            <w:r w:rsidR="00B0409B" w:rsidRPr="00E20E3C">
              <w:rPr>
                <w:rStyle w:val="Hervorhebung"/>
              </w:rPr>
              <w:t>Hinweise</w:t>
            </w:r>
          </w:p>
        </w:tc>
        <w:tc>
          <w:tcPr>
            <w:tcW w:w="6900" w:type="dxa"/>
          </w:tcPr>
          <w:p w14:paraId="3F122AD8" w14:textId="77777777" w:rsidR="00B0409B" w:rsidRDefault="00B0409B" w:rsidP="00B0409B">
            <w:pPr>
              <w:pStyle w:val="AuflistungmitPunkteninTabelle"/>
            </w:pPr>
            <w:r>
              <w:t xml:space="preserve">Falls Sie mit den Jugendlichen allein sind, verzichten Sie auf das «Nein»-Schild. Jugendliche, die denken, dass eine bestimmte Substanz im Zigarettenrauch enthalten ist, kommen zu Ihnen (Sie haben das </w:t>
            </w:r>
            <w:r w:rsidR="0020459B">
              <w:t>«</w:t>
            </w:r>
            <w:r>
              <w:t>Ja-Schild»). Die Nein-Beantwortende</w:t>
            </w:r>
            <w:r w:rsidR="00E55004">
              <w:t>n</w:t>
            </w:r>
            <w:r>
              <w:t xml:space="preserve"> nehmen von Ihnen Abstand</w:t>
            </w:r>
            <w:r w:rsidR="0020459B">
              <w:t xml:space="preserve"> bzw. bewegen sich auf die andere Seite des Raums</w:t>
            </w:r>
            <w:r>
              <w:t>.</w:t>
            </w:r>
          </w:p>
          <w:p w14:paraId="3702876C" w14:textId="77777777" w:rsidR="006D46E2" w:rsidRDefault="006D46E2" w:rsidP="00B0409B">
            <w:pPr>
              <w:pStyle w:val="AuflistungmitPunkteninTabelle"/>
            </w:pPr>
            <w:r>
              <w:t xml:space="preserve">Wechseln Sie bei jeder Substanz Ihre Position im Raum. Sie zwingen somit die Jugendlichen auch ihre Position zu </w:t>
            </w:r>
            <w:r w:rsidR="0020459B">
              <w:t>wechseln</w:t>
            </w:r>
            <w:r>
              <w:t>. Bei «</w:t>
            </w:r>
            <w:r w:rsidR="0020459B">
              <w:t>passiven</w:t>
            </w:r>
            <w:r>
              <w:t>» Klassen besteht sonst das Risiko, dass bei manchen Jugendlichen mit der Zeit unklar ist, ob sie auf der Ja- oder Nein-Seite stehen.</w:t>
            </w:r>
          </w:p>
          <w:p w14:paraId="771203BC" w14:textId="45711E90" w:rsidR="00E55004" w:rsidRDefault="00E55004" w:rsidP="00B0409B">
            <w:pPr>
              <w:pStyle w:val="AuflistungmitPunkteninTabelle"/>
            </w:pPr>
            <w:r>
              <w:t xml:space="preserve">Teilen Sie den Jugendlichen mit, </w:t>
            </w:r>
            <w:r w:rsidR="006A3E8F">
              <w:t xml:space="preserve">dass </w:t>
            </w:r>
            <w:r>
              <w:t>sie das Formular und etwas zu schreiben mitnehmen</w:t>
            </w:r>
            <w:r w:rsidR="006A3E8F">
              <w:t xml:space="preserve"> müssen</w:t>
            </w:r>
            <w:r>
              <w:t xml:space="preserve">, wenn sie zum Ja- oder zum Nein-Schild gehen. So müssen sie nicht immer nach jeder Substanz </w:t>
            </w:r>
            <w:r w:rsidR="006A3E8F">
              <w:t xml:space="preserve">wieder </w:t>
            </w:r>
            <w:r>
              <w:t>zu ihrem Platz zurückkehren,</w:t>
            </w:r>
            <w:r w:rsidR="0020459B">
              <w:t xml:space="preserve"> um Punkte aufzuschreiben,</w:t>
            </w:r>
            <w:r>
              <w:t xml:space="preserve"> was </w:t>
            </w:r>
            <w:r w:rsidR="0020459B">
              <w:t xml:space="preserve">wiederum </w:t>
            </w:r>
            <w:r>
              <w:t>hilft, Zeit zu gewinnen.</w:t>
            </w:r>
          </w:p>
          <w:p w14:paraId="09264AC5" w14:textId="77777777" w:rsidR="00B0409B" w:rsidRDefault="006D46E2" w:rsidP="00B0409B">
            <w:pPr>
              <w:pStyle w:val="AuflistungmitPunkteninTabelle"/>
            </w:pPr>
            <w:r>
              <w:t xml:space="preserve">Falls eine junge Person die richtige Antwort gibt und dabei allein ist, empfehlen wir den Mut und die Selbstständigkeit mit Extra-Punkten zu belohnen, z.B. </w:t>
            </w:r>
            <w:r w:rsidR="0096037E">
              <w:t xml:space="preserve">5 anstatt 2 Punkten. </w:t>
            </w:r>
            <w:r w:rsidR="00924254">
              <w:t>Bei unsicheren oder unauffälligen Jugendlichen wirkt diese Massnahme fördernd für ihr Selbstvertrauen.</w:t>
            </w:r>
          </w:p>
          <w:p w14:paraId="1D0F2AA1" w14:textId="77777777" w:rsidR="00E55004" w:rsidRDefault="0096037E" w:rsidP="00E55004">
            <w:pPr>
              <w:pStyle w:val="AuflistungmitPunkteninTabelle"/>
            </w:pPr>
            <w:r>
              <w:t>Falls alle Jugendliche bei einer Substanz die «Nein»-Seite wählen und Sie mit Ihrem Ja-Schild</w:t>
            </w:r>
            <w:r w:rsidR="00E55004">
              <w:t xml:space="preserve"> ganz</w:t>
            </w:r>
            <w:r>
              <w:t xml:space="preserve"> allein in </w:t>
            </w:r>
            <w:r w:rsidR="0020459B">
              <w:t>einer</w:t>
            </w:r>
            <w:r>
              <w:t xml:space="preserve"> Ecke stehen, können Sie sagen: «</w:t>
            </w:r>
            <w:r w:rsidRPr="0096037E">
              <w:rPr>
                <w:rStyle w:val="Hervorhebung"/>
              </w:rPr>
              <w:t>Will wirklich niemand zu mir kommen?</w:t>
            </w:r>
            <w:r w:rsidR="0020459B">
              <w:rPr>
                <w:rStyle w:val="Hervorhebung"/>
              </w:rPr>
              <w:t xml:space="preserve"> Lässt ihr mich hier allein?</w:t>
            </w:r>
            <w:r>
              <w:t>». Diese lustigen Sprüche kommen in der Regel gut an.</w:t>
            </w:r>
            <w:r w:rsidR="0020459B">
              <w:br/>
            </w:r>
            <w:r w:rsidR="0020459B" w:rsidRPr="006959FC">
              <w:rPr>
                <w:highlight w:val="lightGray"/>
              </w:rPr>
              <w:t>VIDEO</w:t>
            </w:r>
          </w:p>
        </w:tc>
      </w:tr>
      <w:tr w:rsidR="00E55004" w14:paraId="03ACAEAD" w14:textId="77777777" w:rsidTr="00794BEC">
        <w:tc>
          <w:tcPr>
            <w:tcW w:w="1655" w:type="dxa"/>
          </w:tcPr>
          <w:p w14:paraId="4B12F0C5" w14:textId="77777777" w:rsidR="00E55004" w:rsidRPr="00E20E3C" w:rsidRDefault="00E55004" w:rsidP="00E55004">
            <w:pPr>
              <w:ind w:left="0"/>
              <w:jc w:val="left"/>
              <w:rPr>
                <w:rStyle w:val="Hervorhebung"/>
              </w:rPr>
            </w:pPr>
            <w:r w:rsidRPr="00E20E3C">
              <w:rPr>
                <w:rStyle w:val="Hervorhebung"/>
              </w:rPr>
              <w:t>Hinweise für einzelne Substanzen</w:t>
            </w:r>
          </w:p>
        </w:tc>
        <w:tc>
          <w:tcPr>
            <w:tcW w:w="6900" w:type="dxa"/>
          </w:tcPr>
          <w:p w14:paraId="30AB84FE" w14:textId="77777777" w:rsidR="00E55004" w:rsidRDefault="00E55004" w:rsidP="00D260A4">
            <w:pPr>
              <w:pStyle w:val="AuflistungmitPunkteninTabelle"/>
            </w:pPr>
            <w:r>
              <w:t>Mit der ersten Substanz «</w:t>
            </w:r>
            <w:r w:rsidRPr="0020459B">
              <w:rPr>
                <w:rStyle w:val="Orange"/>
              </w:rPr>
              <w:t>Actinium</w:t>
            </w:r>
            <w:r>
              <w:t>» haben Sie erfahren, wie Jugendliche</w:t>
            </w:r>
            <w:r w:rsidR="00847A86">
              <w:t xml:space="preserve"> ihre </w:t>
            </w:r>
            <w:r w:rsidR="0020459B">
              <w:t>Ja- oder Nein-</w:t>
            </w:r>
            <w:r w:rsidR="00847A86">
              <w:t xml:space="preserve">Antwort </w:t>
            </w:r>
            <w:r w:rsidR="009D0459">
              <w:t xml:space="preserve">bekannt </w:t>
            </w:r>
            <w:r w:rsidR="00847A86">
              <w:t>geben. Nun geht es um die anderen Substanzen.</w:t>
            </w:r>
          </w:p>
          <w:p w14:paraId="3F19CC6E" w14:textId="77777777" w:rsidR="00E55004" w:rsidRDefault="009628E6" w:rsidP="00D260A4">
            <w:pPr>
              <w:pStyle w:val="AuflistungmitPunkteninTabelle"/>
            </w:pPr>
            <w:r>
              <w:rPr>
                <w:rStyle w:val="Orange"/>
              </w:rPr>
              <w:lastRenderedPageBreak/>
              <w:t>Ammoniak</w:t>
            </w:r>
            <w:r w:rsidRPr="00763B49">
              <w:t xml:space="preserve"> | </w:t>
            </w:r>
            <w:r w:rsidRPr="00763B49">
              <w:rPr>
                <w:rStyle w:val="Hervorhebung"/>
              </w:rPr>
              <w:t>Antwort «</w:t>
            </w:r>
            <w:r>
              <w:rPr>
                <w:rStyle w:val="Hervorhebung"/>
              </w:rPr>
              <w:t>Ja</w:t>
            </w:r>
            <w:r w:rsidRPr="00763B49">
              <w:rPr>
                <w:rStyle w:val="Hervorhebung"/>
              </w:rPr>
              <w:t>»</w:t>
            </w:r>
            <w:r w:rsidRPr="0020459B">
              <w:t xml:space="preserve"> - 2 Punkte.</w:t>
            </w:r>
            <w:r>
              <w:br/>
            </w:r>
            <w:r w:rsidR="00847A86">
              <w:t>«</w:t>
            </w:r>
            <w:r w:rsidR="00847A86" w:rsidRPr="00847A86">
              <w:rPr>
                <w:rStyle w:val="Hervorhebung"/>
              </w:rPr>
              <w:t>Ammoniak ist Bestandteil von Reinigungsmitteln. Und ja, Ammoniak befindet sich auch im Zigarettenrauch. Wer bei mir ist, bekommt 2 Punkte</w:t>
            </w:r>
            <w:r w:rsidR="00847A86">
              <w:t>»</w:t>
            </w:r>
          </w:p>
          <w:p w14:paraId="5BC46EBA" w14:textId="77777777" w:rsidR="00847A86" w:rsidRDefault="009628E6" w:rsidP="00D260A4">
            <w:pPr>
              <w:pStyle w:val="AuflistungmitPunkteninTabelle"/>
            </w:pPr>
            <w:r>
              <w:rPr>
                <w:rStyle w:val="Orange"/>
              </w:rPr>
              <w:t>Argon</w:t>
            </w:r>
            <w:r w:rsidRPr="00763B49">
              <w:t xml:space="preserve"> | </w:t>
            </w:r>
            <w:r w:rsidRPr="00763B49">
              <w:rPr>
                <w:rStyle w:val="Hervorhebung"/>
              </w:rPr>
              <w:t>Antwort «</w:t>
            </w:r>
            <w:r>
              <w:rPr>
                <w:rStyle w:val="Hervorhebung"/>
              </w:rPr>
              <w:t>Nein</w:t>
            </w:r>
            <w:r w:rsidRPr="00763B49">
              <w:rPr>
                <w:rStyle w:val="Hervorhebung"/>
              </w:rPr>
              <w:t>»</w:t>
            </w:r>
            <w:r w:rsidRPr="0020459B">
              <w:t xml:space="preserve"> - 2 Punkte.</w:t>
            </w:r>
            <w:r>
              <w:br/>
            </w:r>
            <w:r w:rsidR="00847A86">
              <w:t>«</w:t>
            </w:r>
            <w:r w:rsidR="00847A86" w:rsidRPr="00847A86">
              <w:rPr>
                <w:rStyle w:val="Hervorhebung"/>
              </w:rPr>
              <w:t>Argon ist ein Füllgas für Glühlampen. Auch Zigaretten glühen</w:t>
            </w:r>
            <w:r w:rsidR="00847A86">
              <w:rPr>
                <w:rStyle w:val="Hervorhebung"/>
              </w:rPr>
              <w:t xml:space="preserve"> </w:t>
            </w:r>
            <w:r w:rsidR="009D0459">
              <w:rPr>
                <w:rStyle w:val="Hervorhebung"/>
              </w:rPr>
              <w:t>[</w:t>
            </w:r>
            <w:r w:rsidR="00847A86">
              <w:rPr>
                <w:rStyle w:val="Hervorhebung"/>
              </w:rPr>
              <w:t>Pause einlegen</w:t>
            </w:r>
            <w:r w:rsidR="009D0459">
              <w:rPr>
                <w:rStyle w:val="Hervorhebung"/>
              </w:rPr>
              <w:t>]</w:t>
            </w:r>
            <w:r w:rsidR="00847A86" w:rsidRPr="00847A86">
              <w:rPr>
                <w:rStyle w:val="Hervorhebung"/>
              </w:rPr>
              <w:t>,</w:t>
            </w:r>
            <w:r w:rsidR="00847A86">
              <w:rPr>
                <w:rStyle w:val="Hervorhebung"/>
              </w:rPr>
              <w:t xml:space="preserve"> …</w:t>
            </w:r>
            <w:r w:rsidR="00847A86" w:rsidRPr="00847A86">
              <w:rPr>
                <w:rStyle w:val="Hervorhebung"/>
              </w:rPr>
              <w:t xml:space="preserve"> aber nicht wegen Argon. Wer auf der Nein-Seite steht, bekommt 2 Punkte</w:t>
            </w:r>
            <w:r w:rsidR="00847A86">
              <w:t>».</w:t>
            </w:r>
          </w:p>
          <w:p w14:paraId="19D8BC73" w14:textId="77777777" w:rsidR="00847A86" w:rsidRDefault="009628E6" w:rsidP="00D260A4">
            <w:pPr>
              <w:pStyle w:val="AuflistungmitPunkteninTabelle"/>
            </w:pPr>
            <w:r>
              <w:rPr>
                <w:rStyle w:val="Orange"/>
              </w:rPr>
              <w:t>Arsen</w:t>
            </w:r>
            <w:r w:rsidRPr="00763B49">
              <w:t xml:space="preserve"> | </w:t>
            </w:r>
            <w:r w:rsidRPr="00763B49">
              <w:rPr>
                <w:rStyle w:val="Hervorhebung"/>
              </w:rPr>
              <w:t>Antwort «</w:t>
            </w:r>
            <w:r>
              <w:rPr>
                <w:rStyle w:val="Hervorhebung"/>
              </w:rPr>
              <w:t>Ja</w:t>
            </w:r>
            <w:r w:rsidRPr="00763B49">
              <w:rPr>
                <w:rStyle w:val="Hervorhebung"/>
              </w:rPr>
              <w:t>»</w:t>
            </w:r>
            <w:r w:rsidRPr="0020459B">
              <w:t xml:space="preserve"> - 2 Punkte.</w:t>
            </w:r>
            <w:r>
              <w:br/>
            </w:r>
            <w:r w:rsidR="00847A86">
              <w:t>«</w:t>
            </w:r>
            <w:r w:rsidR="00847A86" w:rsidRPr="00847A86">
              <w:rPr>
                <w:rStyle w:val="Hervorhebung"/>
              </w:rPr>
              <w:t xml:space="preserve">Arsen wird in Romanen als beliebtes Mordmittel eingesetzt. Ob Arsen im Zigarettenrauch schwebt? Die Antwort lautet </w:t>
            </w:r>
            <w:r w:rsidR="00847A86">
              <w:rPr>
                <w:rStyle w:val="Hervorhebung"/>
              </w:rPr>
              <w:t xml:space="preserve">… </w:t>
            </w:r>
            <w:r w:rsidR="00847A86" w:rsidRPr="00847A86">
              <w:rPr>
                <w:rStyle w:val="Hervorhebung"/>
              </w:rPr>
              <w:t>Ja. Zwei Punkte für jene, die bei mir sind.</w:t>
            </w:r>
            <w:r w:rsidR="00847A86">
              <w:t>»</w:t>
            </w:r>
          </w:p>
          <w:p w14:paraId="2AC24A51" w14:textId="1FAE4F49" w:rsidR="00847A86" w:rsidRDefault="00D260A4" w:rsidP="00D260A4">
            <w:pPr>
              <w:pStyle w:val="AuflistungmitPunkteninTabelle"/>
            </w:pPr>
            <w:r>
              <w:rPr>
                <w:rStyle w:val="Orange"/>
              </w:rPr>
              <w:t>Cadmium</w:t>
            </w:r>
            <w:r w:rsidRPr="00763B49">
              <w:t xml:space="preserve"> | </w:t>
            </w:r>
            <w:r w:rsidRPr="00763B49">
              <w:rPr>
                <w:rStyle w:val="Hervorhebung"/>
              </w:rPr>
              <w:t>Antwort «</w:t>
            </w:r>
            <w:r>
              <w:rPr>
                <w:rStyle w:val="Hervorhebung"/>
              </w:rPr>
              <w:t>Ja</w:t>
            </w:r>
            <w:r w:rsidRPr="00763B49">
              <w:rPr>
                <w:rStyle w:val="Hervorhebung"/>
              </w:rPr>
              <w:t>»</w:t>
            </w:r>
            <w:r w:rsidRPr="0020459B">
              <w:t xml:space="preserve"> - 2 Punkte.</w:t>
            </w:r>
            <w:r>
              <w:br/>
            </w:r>
            <w:r w:rsidR="00847A86">
              <w:t>«</w:t>
            </w:r>
            <w:r w:rsidR="00847A86" w:rsidRPr="00847A86">
              <w:rPr>
                <w:rStyle w:val="Hervorhebung"/>
              </w:rPr>
              <w:t xml:space="preserve">Cadmium, aber auch Nickel und Blei sind Inhaltsstoffe </w:t>
            </w:r>
            <w:r w:rsidR="001D7323">
              <w:rPr>
                <w:rStyle w:val="Hervorhebung"/>
              </w:rPr>
              <w:t>von</w:t>
            </w:r>
            <w:r w:rsidR="00847A86" w:rsidRPr="00847A86">
              <w:rPr>
                <w:rStyle w:val="Hervorhebung"/>
              </w:rPr>
              <w:t xml:space="preserve"> Batterien. Und für alle drei gilt: Ja</w:t>
            </w:r>
            <w:r w:rsidR="001D7323">
              <w:rPr>
                <w:rStyle w:val="Hervorhebung"/>
              </w:rPr>
              <w:t>!</w:t>
            </w:r>
            <w:r w:rsidR="00847A86" w:rsidRPr="00847A86">
              <w:rPr>
                <w:rStyle w:val="Hervorhebung"/>
              </w:rPr>
              <w:t xml:space="preserve"> </w:t>
            </w:r>
            <w:r w:rsidR="001D7323">
              <w:rPr>
                <w:rStyle w:val="Hervorhebung"/>
              </w:rPr>
              <w:t>D</w:t>
            </w:r>
            <w:r w:rsidR="00847A86" w:rsidRPr="00847A86">
              <w:rPr>
                <w:rStyle w:val="Hervorhebung"/>
              </w:rPr>
              <w:t>ie befinden sich auch im Zigarettenrauch</w:t>
            </w:r>
            <w:r w:rsidR="00847A86">
              <w:t>»</w:t>
            </w:r>
          </w:p>
          <w:p w14:paraId="7AA9C44A" w14:textId="77777777" w:rsidR="00847A86" w:rsidRDefault="00D260A4" w:rsidP="00D260A4">
            <w:pPr>
              <w:pStyle w:val="AuflistungmitPunkteninTabelle"/>
            </w:pPr>
            <w:r>
              <w:rPr>
                <w:rStyle w:val="Orange"/>
              </w:rPr>
              <w:t>Caesium und Iridium</w:t>
            </w:r>
            <w:r w:rsidRPr="00763B49">
              <w:t xml:space="preserve"> | </w:t>
            </w:r>
            <w:r w:rsidRPr="00763B49">
              <w:rPr>
                <w:rStyle w:val="Hervorhebung"/>
              </w:rPr>
              <w:t>Antwort «</w:t>
            </w:r>
            <w:r>
              <w:rPr>
                <w:rStyle w:val="Hervorhebung"/>
              </w:rPr>
              <w:t>Nein</w:t>
            </w:r>
            <w:r w:rsidRPr="00763B49">
              <w:rPr>
                <w:rStyle w:val="Hervorhebung"/>
              </w:rPr>
              <w:t>»</w:t>
            </w:r>
            <w:r w:rsidRPr="0020459B">
              <w:t xml:space="preserve"> - 2 Punkte.</w:t>
            </w:r>
            <w:r>
              <w:br/>
            </w:r>
            <w:r w:rsidR="00847A86">
              <w:t>Nun könnte es sein, dass die Konzentration ein bisschen nachlässt. Daher empfehlen wir die Antwort für die nächsten zwei Substanzen zu geben, ohne dass Jugendliche die Position wechseln müssen.</w:t>
            </w:r>
            <w:r w:rsidR="00847A86">
              <w:br/>
              <w:t>«</w:t>
            </w:r>
            <w:r w:rsidR="00847A86" w:rsidRPr="00847A86">
              <w:rPr>
                <w:rStyle w:val="Hervorhebung"/>
              </w:rPr>
              <w:t xml:space="preserve">Für </w:t>
            </w:r>
            <w:r w:rsidR="00847A86" w:rsidRPr="001D7323">
              <w:rPr>
                <w:rStyle w:val="Orange"/>
              </w:rPr>
              <w:t>Caesium</w:t>
            </w:r>
            <w:r w:rsidR="00847A86" w:rsidRPr="00847A86">
              <w:rPr>
                <w:rStyle w:val="Hervorhebung"/>
              </w:rPr>
              <w:t xml:space="preserve"> gebe ich direkt die Antwort. Caesium wird für die Herstellung von Photozellen genutzt und … Nein, Caesium findet man nicht im Zigarettenrauch. 2 Punkte für das Nein. </w:t>
            </w:r>
            <w:r w:rsidR="00D553DE">
              <w:rPr>
                <w:rStyle w:val="Hervorhebung"/>
              </w:rPr>
              <w:t xml:space="preserve">[Zeit geben]. </w:t>
            </w:r>
            <w:r w:rsidR="00847A86" w:rsidRPr="00847A86">
              <w:rPr>
                <w:rStyle w:val="Hervorhebung"/>
              </w:rPr>
              <w:t xml:space="preserve">Und zwei Punkte auch für jene, </w:t>
            </w:r>
            <w:r w:rsidR="00D553DE">
              <w:rPr>
                <w:rStyle w:val="Hervorhebung"/>
              </w:rPr>
              <w:t xml:space="preserve">für die </w:t>
            </w:r>
            <w:r w:rsidR="00847A86" w:rsidRPr="001D7323">
              <w:rPr>
                <w:rStyle w:val="Orange"/>
              </w:rPr>
              <w:t>Iridium</w:t>
            </w:r>
            <w:r w:rsidR="00847A86" w:rsidRPr="00847A86">
              <w:rPr>
                <w:rStyle w:val="Hervorhebung"/>
              </w:rPr>
              <w:t xml:space="preserve"> </w:t>
            </w:r>
            <w:r w:rsidR="00D553DE">
              <w:rPr>
                <w:rStyle w:val="Hervorhebung"/>
              </w:rPr>
              <w:t>nicht Bestandteil vom Zigarettenrauchen</w:t>
            </w:r>
            <w:r w:rsidR="00847A86" w:rsidRPr="00847A86">
              <w:rPr>
                <w:rStyle w:val="Hervorhebung"/>
              </w:rPr>
              <w:t xml:space="preserve"> </w:t>
            </w:r>
            <w:r w:rsidR="00D553DE">
              <w:rPr>
                <w:rStyle w:val="Hervorhebung"/>
              </w:rPr>
              <w:t>ist</w:t>
            </w:r>
            <w:r w:rsidR="00847A86" w:rsidRPr="00847A86">
              <w:rPr>
                <w:rStyle w:val="Hervorhebung"/>
              </w:rPr>
              <w:t>.</w:t>
            </w:r>
            <w:r w:rsidR="00847A86">
              <w:t>»</w:t>
            </w:r>
          </w:p>
          <w:p w14:paraId="5DDC33EE" w14:textId="7D24563E" w:rsidR="00847A86" w:rsidRDefault="00D260A4" w:rsidP="00D260A4">
            <w:pPr>
              <w:pStyle w:val="AuflistungmitPunkteninTabelle"/>
            </w:pPr>
            <w:r>
              <w:rPr>
                <w:rStyle w:val="Orange"/>
              </w:rPr>
              <w:t>Kakao</w:t>
            </w:r>
            <w:r w:rsidRPr="00763B49">
              <w:t xml:space="preserve"> | </w:t>
            </w:r>
            <w:r w:rsidRPr="00763B49">
              <w:rPr>
                <w:rStyle w:val="Hervorhebung"/>
              </w:rPr>
              <w:t>Antwort «</w:t>
            </w:r>
            <w:r>
              <w:rPr>
                <w:rStyle w:val="Hervorhebung"/>
              </w:rPr>
              <w:t>Ja</w:t>
            </w:r>
            <w:r w:rsidRPr="00763B49">
              <w:rPr>
                <w:rStyle w:val="Hervorhebung"/>
              </w:rPr>
              <w:t>»</w:t>
            </w:r>
            <w:r w:rsidRPr="0020459B">
              <w:t xml:space="preserve"> - 2 Punkte.</w:t>
            </w:r>
            <w:r>
              <w:rPr>
                <w:rStyle w:val="Hervorhebung"/>
              </w:rPr>
              <w:br/>
            </w:r>
            <w:r>
              <w:rPr>
                <w:rStyle w:val="Orange"/>
              </w:rPr>
              <w:t>Nikotin</w:t>
            </w:r>
            <w:r w:rsidRPr="00763B49">
              <w:t xml:space="preserve"> | </w:t>
            </w:r>
            <w:r w:rsidRPr="00763B49">
              <w:rPr>
                <w:rStyle w:val="Hervorhebung"/>
              </w:rPr>
              <w:t>Antwort «</w:t>
            </w:r>
            <w:r>
              <w:rPr>
                <w:rStyle w:val="Hervorhebung"/>
              </w:rPr>
              <w:t>Ja</w:t>
            </w:r>
            <w:r w:rsidRPr="00763B49">
              <w:rPr>
                <w:rStyle w:val="Hervorhebung"/>
              </w:rPr>
              <w:t>»</w:t>
            </w:r>
            <w:r w:rsidRPr="0020459B">
              <w:t xml:space="preserve"> - 2 Punkte.</w:t>
            </w:r>
            <w:r>
              <w:br/>
            </w:r>
            <w:r w:rsidR="00847A86">
              <w:t xml:space="preserve"> </w:t>
            </w:r>
            <w:r w:rsidR="00D553DE">
              <w:t xml:space="preserve">Setzen Sie nun das Spiel mit Kakao weiter. </w:t>
            </w:r>
            <w:r w:rsidR="00D553DE">
              <w:br/>
              <w:t>«</w:t>
            </w:r>
            <w:r w:rsidR="00D553DE" w:rsidRPr="00D553DE">
              <w:rPr>
                <w:rStyle w:val="Hervorhebung"/>
              </w:rPr>
              <w:t xml:space="preserve">Ob Kakao Bestandteil des Zigarettenrauchens ist: Was denkt ihr? Wer ja sagt, kommt zu mir. </w:t>
            </w:r>
            <w:r w:rsidR="00E716C5">
              <w:rPr>
                <w:rStyle w:val="Hervorhebung"/>
              </w:rPr>
              <w:t>[</w:t>
            </w:r>
            <w:r w:rsidR="00D553DE">
              <w:rPr>
                <w:rStyle w:val="Hervorhebung"/>
              </w:rPr>
              <w:t>Zeit geben</w:t>
            </w:r>
            <w:r w:rsidR="00E716C5">
              <w:rPr>
                <w:rStyle w:val="Hervorhebung"/>
              </w:rPr>
              <w:t>]</w:t>
            </w:r>
            <w:r w:rsidR="00D553DE" w:rsidRPr="00D553DE">
              <w:rPr>
                <w:rStyle w:val="Hervorhebung"/>
              </w:rPr>
              <w:t xml:space="preserve"> </w:t>
            </w:r>
            <w:r w:rsidR="00D553DE">
              <w:rPr>
                <w:rStyle w:val="Hervorhebung"/>
              </w:rPr>
              <w:br/>
            </w:r>
            <w:r w:rsidR="00D553DE" w:rsidRPr="00D553DE">
              <w:rPr>
                <w:rStyle w:val="Hervorhebung"/>
              </w:rPr>
              <w:t xml:space="preserve">Ich gehe davon aus, dass fast </w:t>
            </w:r>
            <w:r w:rsidR="00E716C5">
              <w:rPr>
                <w:rStyle w:val="Hervorhebung"/>
              </w:rPr>
              <w:t>jeder von euch</w:t>
            </w:r>
            <w:r w:rsidR="00D553DE" w:rsidRPr="00D553DE">
              <w:rPr>
                <w:rStyle w:val="Hervorhebung"/>
              </w:rPr>
              <w:t xml:space="preserve"> </w:t>
            </w:r>
            <w:r w:rsidR="00D553DE" w:rsidRPr="00E716C5">
              <w:rPr>
                <w:rStyle w:val="Orange"/>
              </w:rPr>
              <w:t>Nikotin</w:t>
            </w:r>
            <w:r w:rsidR="00D553DE" w:rsidRPr="00D553DE">
              <w:rPr>
                <w:rStyle w:val="Hervorhebung"/>
              </w:rPr>
              <w:t xml:space="preserve"> angekreuzt </w:t>
            </w:r>
            <w:r w:rsidR="00E716C5">
              <w:rPr>
                <w:rStyle w:val="Hervorhebung"/>
              </w:rPr>
              <w:t>hat</w:t>
            </w:r>
            <w:r w:rsidR="00D553DE" w:rsidRPr="00D553DE">
              <w:rPr>
                <w:rStyle w:val="Hervorhebung"/>
              </w:rPr>
              <w:t xml:space="preserve">. Und das ist korrekt. Wer Nikotin angekreuzt hat, bekommt 2 Punkte </w:t>
            </w:r>
            <w:r w:rsidR="00E716C5">
              <w:rPr>
                <w:rStyle w:val="Hervorhebung"/>
              </w:rPr>
              <w:t>[</w:t>
            </w:r>
            <w:r w:rsidR="00D553DE">
              <w:rPr>
                <w:rStyle w:val="Hervorhebung"/>
              </w:rPr>
              <w:t>Zeit geben</w:t>
            </w:r>
            <w:r w:rsidR="00E716C5">
              <w:rPr>
                <w:rStyle w:val="Hervorhebung"/>
              </w:rPr>
              <w:t>]</w:t>
            </w:r>
            <w:r w:rsidR="00D553DE">
              <w:rPr>
                <w:rStyle w:val="Hervorhebung"/>
              </w:rPr>
              <w:t xml:space="preserve">. </w:t>
            </w:r>
            <w:r w:rsidR="00D553DE" w:rsidRPr="00E716C5">
              <w:rPr>
                <w:rStyle w:val="Orange"/>
              </w:rPr>
              <w:t>Nikotin</w:t>
            </w:r>
            <w:r w:rsidR="00D553DE" w:rsidRPr="00D553DE">
              <w:rPr>
                <w:rStyle w:val="Hervorhebung"/>
              </w:rPr>
              <w:t xml:space="preserve"> ist </w:t>
            </w:r>
            <w:r w:rsidR="00D553DE">
              <w:rPr>
                <w:rStyle w:val="Hervorhebung"/>
              </w:rPr>
              <w:t>eine</w:t>
            </w:r>
            <w:r w:rsidR="00D553DE" w:rsidRPr="00D553DE">
              <w:rPr>
                <w:rStyle w:val="Hervorhebung"/>
              </w:rPr>
              <w:t xml:space="preserve"> Substanz, die süchtig macht. Die Tabakindustrie möchte aber sicher sein, </w:t>
            </w:r>
            <w:r w:rsidR="00D553DE" w:rsidRPr="005779AF">
              <w:rPr>
                <w:rStyle w:val="Hervorhebung"/>
              </w:rPr>
              <w:t>dass</w:t>
            </w:r>
            <w:r w:rsidR="004B2F0A" w:rsidRPr="005779AF">
              <w:rPr>
                <w:rStyle w:val="Hervorhebung"/>
              </w:rPr>
              <w:t>,</w:t>
            </w:r>
            <w:r w:rsidR="00D553DE" w:rsidRPr="00D553DE">
              <w:rPr>
                <w:rStyle w:val="Hervorhebung"/>
              </w:rPr>
              <w:t xml:space="preserve"> wenn jemand mit dem Rauchen beginnt</w:t>
            </w:r>
            <w:r w:rsidR="004B2F0A" w:rsidRPr="005779AF">
              <w:rPr>
                <w:rStyle w:val="Hervorhebung"/>
              </w:rPr>
              <w:t>,</w:t>
            </w:r>
            <w:r w:rsidR="00D553DE" w:rsidRPr="00D553DE">
              <w:rPr>
                <w:rStyle w:val="Hervorhebung"/>
              </w:rPr>
              <w:t xml:space="preserve"> </w:t>
            </w:r>
            <w:r w:rsidR="00F91E60">
              <w:rPr>
                <w:rStyle w:val="Hervorhebung"/>
              </w:rPr>
              <w:t xml:space="preserve">er </w:t>
            </w:r>
            <w:r w:rsidR="00D553DE" w:rsidRPr="00D553DE">
              <w:rPr>
                <w:rStyle w:val="Hervorhebung"/>
              </w:rPr>
              <w:t xml:space="preserve">auch weiterraucht. Um die Sucht zu verstärken, werden </w:t>
            </w:r>
            <w:r w:rsidR="00D553DE">
              <w:rPr>
                <w:rStyle w:val="Hervorhebung"/>
              </w:rPr>
              <w:t xml:space="preserve">deswegen </w:t>
            </w:r>
            <w:r w:rsidR="00D553DE" w:rsidRPr="00D553DE">
              <w:rPr>
                <w:rStyle w:val="Hervorhebung"/>
              </w:rPr>
              <w:t xml:space="preserve">noch weitere Substanzen in die Zigarette eingefügt. Dazu gehören Zucker … Lakritze … oder eben </w:t>
            </w:r>
            <w:r w:rsidR="00D553DE" w:rsidRPr="00E716C5">
              <w:rPr>
                <w:rStyle w:val="Orange"/>
              </w:rPr>
              <w:t>Kakao</w:t>
            </w:r>
            <w:r w:rsidR="00D553DE" w:rsidRPr="00D553DE">
              <w:rPr>
                <w:rStyle w:val="Hervorhebung"/>
              </w:rPr>
              <w:t xml:space="preserve">! Wer bei mir ist, bekommt 2 </w:t>
            </w:r>
            <w:r>
              <w:rPr>
                <w:rStyle w:val="Hervorhebung"/>
              </w:rPr>
              <w:t xml:space="preserve">weitere </w:t>
            </w:r>
            <w:r w:rsidR="00D553DE" w:rsidRPr="00D553DE">
              <w:rPr>
                <w:rStyle w:val="Hervorhebung"/>
              </w:rPr>
              <w:t>Punkte.</w:t>
            </w:r>
            <w:r w:rsidR="00D553DE">
              <w:t>»</w:t>
            </w:r>
          </w:p>
          <w:p w14:paraId="63C124C6" w14:textId="77777777" w:rsidR="00D553DE" w:rsidRDefault="00D260A4" w:rsidP="00D260A4">
            <w:pPr>
              <w:pStyle w:val="AuflistungmitPunkteninTabelle"/>
            </w:pPr>
            <w:r>
              <w:rPr>
                <w:rStyle w:val="Orange"/>
              </w:rPr>
              <w:lastRenderedPageBreak/>
              <w:t>Teer</w:t>
            </w:r>
            <w:r w:rsidRPr="00763B49">
              <w:t xml:space="preserve"> | </w:t>
            </w:r>
            <w:r w:rsidRPr="00763B49">
              <w:rPr>
                <w:rStyle w:val="Hervorhebung"/>
              </w:rPr>
              <w:t>Antwort «</w:t>
            </w:r>
            <w:r>
              <w:rPr>
                <w:rStyle w:val="Hervorhebung"/>
              </w:rPr>
              <w:t>Ja</w:t>
            </w:r>
            <w:r w:rsidRPr="00763B49">
              <w:rPr>
                <w:rStyle w:val="Hervorhebung"/>
              </w:rPr>
              <w:t>»</w:t>
            </w:r>
            <w:r w:rsidRPr="0020459B">
              <w:t xml:space="preserve"> - 2 Punkte.</w:t>
            </w:r>
            <w:r>
              <w:rPr>
                <w:rStyle w:val="Hervorhebung"/>
              </w:rPr>
              <w:br/>
            </w:r>
            <w:r>
              <w:rPr>
                <w:rStyle w:val="Orange"/>
              </w:rPr>
              <w:t>Uran</w:t>
            </w:r>
            <w:r w:rsidRPr="00763B49">
              <w:t xml:space="preserve"> | </w:t>
            </w:r>
            <w:r w:rsidRPr="00763B49">
              <w:rPr>
                <w:rStyle w:val="Hervorhebung"/>
              </w:rPr>
              <w:t>Antwort «</w:t>
            </w:r>
            <w:r>
              <w:rPr>
                <w:rStyle w:val="Hervorhebung"/>
              </w:rPr>
              <w:t>Nein</w:t>
            </w:r>
            <w:r w:rsidRPr="00763B49">
              <w:rPr>
                <w:rStyle w:val="Hervorhebung"/>
              </w:rPr>
              <w:t>»</w:t>
            </w:r>
            <w:r w:rsidRPr="0020459B">
              <w:t xml:space="preserve"> - 2 Punkte.</w:t>
            </w:r>
            <w:r>
              <w:br/>
            </w:r>
            <w:r w:rsidR="00D553DE">
              <w:t>Die letzten 2 Substanzen können Sie zusammenfassen, ohne dass die Jugendlichen die Position wechseln müssen</w:t>
            </w:r>
            <w:r w:rsidR="00F65566">
              <w:t>:</w:t>
            </w:r>
            <w:r w:rsidR="00F65566">
              <w:br/>
              <w:t>«</w:t>
            </w:r>
            <w:r w:rsidR="00F65566" w:rsidRPr="00E716C5">
              <w:rPr>
                <w:rStyle w:val="Orange"/>
              </w:rPr>
              <w:t>Teer</w:t>
            </w:r>
            <w:r w:rsidR="00F65566" w:rsidRPr="00F65566">
              <w:rPr>
                <w:rStyle w:val="Hervorhebung"/>
              </w:rPr>
              <w:t>, das ist eine dickflüssige Substanz</w:t>
            </w:r>
            <w:r w:rsidR="001D7323">
              <w:rPr>
                <w:rStyle w:val="Hervorhebung"/>
              </w:rPr>
              <w:t>, die als Strassenbelag genutzt wird</w:t>
            </w:r>
            <w:r w:rsidR="00F65566" w:rsidRPr="00F65566">
              <w:rPr>
                <w:rStyle w:val="Hervorhebung"/>
              </w:rPr>
              <w:t xml:space="preserve">. Davon nehmen Rauchende eine Tasse pro Jahr auf. Wer Teer angekreuzt hat, bekommt 2 Punkte </w:t>
            </w:r>
            <w:r w:rsidR="00E716C5">
              <w:rPr>
                <w:rStyle w:val="Hervorhebung"/>
              </w:rPr>
              <w:t>[</w:t>
            </w:r>
            <w:r w:rsidR="00F65566" w:rsidRPr="00F65566">
              <w:rPr>
                <w:rStyle w:val="Hervorhebung"/>
              </w:rPr>
              <w:t>Zeit geben</w:t>
            </w:r>
            <w:r w:rsidR="00E716C5">
              <w:rPr>
                <w:rStyle w:val="Hervorhebung"/>
              </w:rPr>
              <w:t>]</w:t>
            </w:r>
            <w:r w:rsidR="00F65566" w:rsidRPr="00F65566">
              <w:rPr>
                <w:rStyle w:val="Hervorhebung"/>
              </w:rPr>
              <w:t xml:space="preserve">. </w:t>
            </w:r>
            <w:r w:rsidR="00F65566" w:rsidRPr="00F65566">
              <w:rPr>
                <w:rStyle w:val="Hervorhebung"/>
              </w:rPr>
              <w:br/>
            </w:r>
            <w:r w:rsidR="00F65566" w:rsidRPr="00E716C5">
              <w:rPr>
                <w:rStyle w:val="Orange"/>
              </w:rPr>
              <w:t>Uran</w:t>
            </w:r>
            <w:r w:rsidR="00F65566" w:rsidRPr="00F65566">
              <w:rPr>
                <w:rStyle w:val="Hervorhebung"/>
              </w:rPr>
              <w:t xml:space="preserve"> dient zur Herstellung von Atomwaffen. Es gibt tatsächlich radioaktive Substanzen im Zigarettenrauchen</w:t>
            </w:r>
            <w:r w:rsidR="00E716C5">
              <w:rPr>
                <w:rStyle w:val="Hervorhebung"/>
              </w:rPr>
              <w:t xml:space="preserve">, wie Polonium </w:t>
            </w:r>
            <w:r w:rsidR="00F65566" w:rsidRPr="00F65566">
              <w:rPr>
                <w:rStyle w:val="Hervorhebung"/>
              </w:rPr>
              <w:t>… aber Uran gehört nicht dazu.</w:t>
            </w:r>
            <w:r w:rsidR="00F65566">
              <w:t>»</w:t>
            </w:r>
          </w:p>
        </w:tc>
      </w:tr>
      <w:tr w:rsidR="00794BEC" w14:paraId="52388D05" w14:textId="77777777" w:rsidTr="00794BEC">
        <w:tc>
          <w:tcPr>
            <w:tcW w:w="1655" w:type="dxa"/>
            <w:tcBorders>
              <w:bottom w:val="single" w:sz="4" w:space="0" w:color="auto"/>
            </w:tcBorders>
          </w:tcPr>
          <w:p w14:paraId="12B5E829" w14:textId="77777777" w:rsidR="00794BEC" w:rsidRPr="0004082F" w:rsidRDefault="00794BEC" w:rsidP="00E55004">
            <w:pPr>
              <w:ind w:left="0"/>
              <w:jc w:val="left"/>
              <w:rPr>
                <w:rStyle w:val="Orange"/>
                <w:b/>
              </w:rPr>
            </w:pPr>
          </w:p>
        </w:tc>
        <w:tc>
          <w:tcPr>
            <w:tcW w:w="6900" w:type="dxa"/>
            <w:tcBorders>
              <w:bottom w:val="single" w:sz="4" w:space="0" w:color="auto"/>
            </w:tcBorders>
          </w:tcPr>
          <w:p w14:paraId="6798210B" w14:textId="77777777" w:rsidR="00794BEC" w:rsidRPr="00794BEC" w:rsidRDefault="00794BEC" w:rsidP="00794BEC"/>
        </w:tc>
      </w:tr>
      <w:tr w:rsidR="00847A86" w14:paraId="28220B1D" w14:textId="77777777" w:rsidTr="00794BEC">
        <w:tc>
          <w:tcPr>
            <w:tcW w:w="1655" w:type="dxa"/>
            <w:tcBorders>
              <w:top w:val="single" w:sz="4" w:space="0" w:color="auto"/>
            </w:tcBorders>
          </w:tcPr>
          <w:p w14:paraId="5E86D37A" w14:textId="77777777" w:rsidR="00847A86" w:rsidRPr="0004082F" w:rsidRDefault="00F65566" w:rsidP="00E55004">
            <w:pPr>
              <w:ind w:left="0"/>
              <w:jc w:val="left"/>
              <w:rPr>
                <w:rStyle w:val="Orange"/>
                <w:b/>
              </w:rPr>
            </w:pPr>
            <w:bookmarkStart w:id="7" w:name="q4"/>
            <w:bookmarkEnd w:id="7"/>
            <w:r w:rsidRPr="0004082F">
              <w:rPr>
                <w:rStyle w:val="Orange"/>
                <w:b/>
              </w:rPr>
              <w:t>Frage 4</w:t>
            </w:r>
          </w:p>
        </w:tc>
        <w:tc>
          <w:tcPr>
            <w:tcW w:w="6900" w:type="dxa"/>
            <w:tcBorders>
              <w:top w:val="single" w:sz="4" w:space="0" w:color="auto"/>
            </w:tcBorders>
          </w:tcPr>
          <w:p w14:paraId="756BE747" w14:textId="760D8799" w:rsidR="00847A86" w:rsidRDefault="00021929" w:rsidP="00E55004">
            <w:pPr>
              <w:pStyle w:val="NummerierteAuflistunginTabelle"/>
            </w:pPr>
            <w:r>
              <w:t>Die nächste Frage lautet «</w:t>
            </w:r>
            <w:r w:rsidRPr="00021929">
              <w:rPr>
                <w:rStyle w:val="Hervorhebung"/>
                <w:b/>
              </w:rPr>
              <w:t>Von 10 Personen, die sich das erste Mal eine Zigarette anzünden, wie viele werden in Zukunft weiterrauchen?</w:t>
            </w:r>
            <w:r>
              <w:t>»</w:t>
            </w:r>
          </w:p>
          <w:p w14:paraId="47948794" w14:textId="77777777" w:rsidR="00021929" w:rsidRDefault="00021929" w:rsidP="00E55004">
            <w:pPr>
              <w:pStyle w:val="NummerierteAuflistunginTabelle"/>
            </w:pPr>
            <w:r>
              <w:t>Geben Sie eine Minute Zeit für die Diskussion.</w:t>
            </w:r>
            <w:r w:rsidR="00613CB2">
              <w:br/>
            </w:r>
            <w:r w:rsidR="00613CB2" w:rsidRPr="006959FC">
              <w:rPr>
                <w:highlight w:val="lightGray"/>
              </w:rPr>
              <w:t>VIDEO</w:t>
            </w:r>
          </w:p>
        </w:tc>
      </w:tr>
      <w:tr w:rsidR="00021929" w14:paraId="76D9FCCF" w14:textId="77777777" w:rsidTr="005953DC">
        <w:tc>
          <w:tcPr>
            <w:tcW w:w="1655" w:type="dxa"/>
          </w:tcPr>
          <w:p w14:paraId="3D1122EA" w14:textId="77777777" w:rsidR="00021929" w:rsidRDefault="00021929" w:rsidP="00E55004">
            <w:pPr>
              <w:ind w:left="0"/>
              <w:jc w:val="left"/>
              <w:rPr>
                <w:rStyle w:val="Orange"/>
              </w:rPr>
            </w:pPr>
            <w:r>
              <w:rPr>
                <w:rStyle w:val="Orange"/>
              </w:rPr>
              <w:t>Antwort 4</w:t>
            </w:r>
          </w:p>
        </w:tc>
        <w:tc>
          <w:tcPr>
            <w:tcW w:w="6900" w:type="dxa"/>
          </w:tcPr>
          <w:p w14:paraId="55753A81" w14:textId="6C4E2973" w:rsidR="001D7323" w:rsidRDefault="00021929" w:rsidP="00E55004">
            <w:pPr>
              <w:pStyle w:val="NummerierteAuflistunginTabelle"/>
            </w:pPr>
            <w:r>
              <w:t xml:space="preserve">Für die Antwort </w:t>
            </w:r>
            <w:r w:rsidR="00556507">
              <w:t>stehen Ihnen</w:t>
            </w:r>
            <w:r>
              <w:t xml:space="preserve"> drei Schilder</w:t>
            </w:r>
            <w:r w:rsidR="00556507">
              <w:t xml:space="preserve"> zur Verfügung</w:t>
            </w:r>
            <w:r>
              <w:t>:</w:t>
            </w:r>
            <w:r w:rsidR="00556507">
              <w:br/>
            </w:r>
            <w:r>
              <w:t xml:space="preserve"> «1 Person»</w:t>
            </w:r>
            <w:r w:rsidR="00556507">
              <w:t>, «5 Personen», «10 Personen»</w:t>
            </w:r>
            <w:r w:rsidR="001D7323">
              <w:t xml:space="preserve">. Diese </w:t>
            </w:r>
            <w:r w:rsidR="00F754C0">
              <w:t xml:space="preserve">Schilder </w:t>
            </w:r>
            <w:r w:rsidR="001D7323">
              <w:t>haben Sie während der Vorbereitung (S.</w:t>
            </w:r>
            <w:r w:rsidR="001D7323">
              <w:fldChar w:fldCharType="begin"/>
            </w:r>
            <w:r w:rsidR="001D7323">
              <w:instrText xml:space="preserve"> PAGEREF vorbereitung \h </w:instrText>
            </w:r>
            <w:r w:rsidR="001D7323">
              <w:fldChar w:fldCharType="separate"/>
            </w:r>
            <w:r w:rsidR="00233438">
              <w:rPr>
                <w:noProof/>
              </w:rPr>
              <w:t>5</w:t>
            </w:r>
            <w:r w:rsidR="001D7323">
              <w:fldChar w:fldCharType="end"/>
            </w:r>
            <w:r w:rsidR="001D7323">
              <w:t xml:space="preserve">) im Raum verteilt, um eine Skala </w:t>
            </w:r>
            <w:r w:rsidR="0012550C">
              <w:t>abzubilden</w:t>
            </w:r>
            <w:r w:rsidR="001D7323">
              <w:t>.</w:t>
            </w:r>
            <w:r w:rsidR="00556507">
              <w:t xml:space="preserve"> </w:t>
            </w:r>
          </w:p>
          <w:p w14:paraId="0D525C5B" w14:textId="77777777" w:rsidR="00021929" w:rsidRDefault="00556507" w:rsidP="00E55004">
            <w:pPr>
              <w:pStyle w:val="NummerierteAuflistunginTabelle"/>
            </w:pPr>
            <w:r>
              <w:t xml:space="preserve">Die Jugendlichen stehen auf und verteilen sich auf dieser Skala. </w:t>
            </w:r>
          </w:p>
          <w:p w14:paraId="2BADBB58" w14:textId="77777777" w:rsidR="00556507" w:rsidRDefault="00556507" w:rsidP="00E55004">
            <w:pPr>
              <w:pStyle w:val="NummerierteAuflistunginTabelle"/>
            </w:pPr>
            <w:r>
              <w:t>Fragen Sie einige Jugendliche, wie ihre Antwort lautet, um sicher zu sein, dass sie sich auf der Skala in der richtigen Position befinden.</w:t>
            </w:r>
          </w:p>
          <w:p w14:paraId="42F8DFDB" w14:textId="77777777" w:rsidR="00556507" w:rsidRDefault="00556507" w:rsidP="00E55004">
            <w:pPr>
              <w:pStyle w:val="NummerierteAuflistunginTabelle"/>
            </w:pPr>
            <w:r>
              <w:t>Sie können anschliessend die Lösung mitteilen. Die lautet: «</w:t>
            </w:r>
            <w:r w:rsidRPr="001D7323">
              <w:rPr>
                <w:rStyle w:val="Hervorhebung"/>
                <w:b/>
              </w:rPr>
              <w:t>6</w:t>
            </w:r>
            <w:r w:rsidR="001D7323" w:rsidRPr="001D7323">
              <w:rPr>
                <w:rStyle w:val="Hervorhebung"/>
                <w:b/>
              </w:rPr>
              <w:t xml:space="preserve"> bis </w:t>
            </w:r>
            <w:r w:rsidRPr="001D7323">
              <w:rPr>
                <w:rStyle w:val="Hervorhebung"/>
                <w:b/>
              </w:rPr>
              <w:t>7</w:t>
            </w:r>
            <w:r w:rsidRPr="00556507">
              <w:rPr>
                <w:rStyle w:val="Hervorhebung"/>
              </w:rPr>
              <w:t xml:space="preserve"> von 10 Personen, die eine Zigarette probiert haben, werden in Zukunft weiterrauchen</w:t>
            </w:r>
            <w:r>
              <w:t>».</w:t>
            </w:r>
          </w:p>
          <w:p w14:paraId="60B0B9EF" w14:textId="77777777" w:rsidR="00556507" w:rsidRDefault="00556507" w:rsidP="00E55004">
            <w:pPr>
              <w:pStyle w:val="NummerierteAuflistunginTabelle"/>
            </w:pPr>
            <w:r>
              <w:t xml:space="preserve">Die Punkteverteilung liegt in Ihrem Ermessen. Eine mögliche </w:t>
            </w:r>
            <w:r w:rsidR="00F754C0">
              <w:t>Lösung</w:t>
            </w:r>
            <w:r>
              <w:t>: Wer 6-7 angegeben hat, bekommt 10 Punkte. Die Antworten 5 und 8 bekommen 5 Punkte.</w:t>
            </w:r>
            <w:r w:rsidR="00613CB2">
              <w:br/>
            </w:r>
            <w:r w:rsidR="00613CB2" w:rsidRPr="006959FC">
              <w:rPr>
                <w:highlight w:val="lightGray"/>
              </w:rPr>
              <w:t>VIDEO</w:t>
            </w:r>
          </w:p>
        </w:tc>
      </w:tr>
      <w:tr w:rsidR="00556507" w14:paraId="0C1EFAEC" w14:textId="77777777" w:rsidTr="005953DC">
        <w:tc>
          <w:tcPr>
            <w:tcW w:w="1655" w:type="dxa"/>
          </w:tcPr>
          <w:p w14:paraId="23C47C20" w14:textId="77777777" w:rsidR="00556507" w:rsidRPr="00E20E3C" w:rsidRDefault="00E20E3C" w:rsidP="00E55004">
            <w:pPr>
              <w:ind w:left="0"/>
              <w:jc w:val="left"/>
              <w:rPr>
                <w:rStyle w:val="Hervorhebung"/>
              </w:rPr>
            </w:pPr>
            <w:r>
              <w:rPr>
                <w:rStyle w:val="Hervorhebung"/>
              </w:rPr>
              <w:t>Neugier und Abhängigkeit</w:t>
            </w:r>
          </w:p>
        </w:tc>
        <w:tc>
          <w:tcPr>
            <w:tcW w:w="6900" w:type="dxa"/>
          </w:tcPr>
          <w:p w14:paraId="43DA92E5" w14:textId="330C04A1" w:rsidR="00556507" w:rsidRDefault="008B5FCC" w:rsidP="00556507">
            <w:pPr>
              <w:pStyle w:val="AuflistungmitPunkteninTabelle"/>
            </w:pPr>
            <w:r>
              <w:t xml:space="preserve">Jugendliche sind neugierig und das ist eine gute Eigenschaft. Es ist auch verständlich, wenn sie </w:t>
            </w:r>
            <w:r w:rsidR="001D7323">
              <w:t>wegen</w:t>
            </w:r>
            <w:r>
              <w:t xml:space="preserve"> ihrer Neugier eine Zigarette probieren möchten. Das wird man kaum verhindern können. Aber man kann als Botschaft mitgeben, wachsam zu bleiben</w:t>
            </w:r>
            <w:r w:rsidR="00B223CE">
              <w:t>,</w:t>
            </w:r>
            <w:r>
              <w:t xml:space="preserve"> </w:t>
            </w:r>
            <w:r w:rsidR="00B223CE">
              <w:t>s</w:t>
            </w:r>
            <w:r>
              <w:t>o dass es beim Probieren bleibt. Eine mögliche Rückmeldung könnte lauten: «</w:t>
            </w:r>
            <w:r w:rsidRPr="00B223CE">
              <w:rPr>
                <w:rStyle w:val="Hervorhebung"/>
              </w:rPr>
              <w:t xml:space="preserve">Vielleicht wird jemand von euch in Zukunft eine Zigarette probieren. Falls dies der Fall ist, </w:t>
            </w:r>
            <w:r w:rsidR="00F754C0">
              <w:rPr>
                <w:rStyle w:val="Hervorhebung"/>
              </w:rPr>
              <w:t xml:space="preserve">bitte </w:t>
            </w:r>
            <w:r w:rsidRPr="00B223CE">
              <w:rPr>
                <w:rStyle w:val="Hervorhebung"/>
              </w:rPr>
              <w:t xml:space="preserve">daran denken: Auch wenn eine Zigarette </w:t>
            </w:r>
            <w:r w:rsidR="00B223CE" w:rsidRPr="00B223CE">
              <w:rPr>
                <w:rStyle w:val="Hervorhebung"/>
              </w:rPr>
              <w:t>harmlos aussieht</w:t>
            </w:r>
            <w:r w:rsidR="00C63141">
              <w:rPr>
                <w:rStyle w:val="Hervorhebung"/>
              </w:rPr>
              <w:t>, klein ist</w:t>
            </w:r>
            <w:r w:rsidR="00B223CE" w:rsidRPr="00B223CE">
              <w:rPr>
                <w:rStyle w:val="Hervorhebung"/>
              </w:rPr>
              <w:t xml:space="preserve"> und gut riecht, handelt es sich um kein Spielzeug, sondern um ein gefährliches Ding. Der Beweis: Fast 7 von 10 Personen, die eine Zigarette probier</w:t>
            </w:r>
            <w:r w:rsidR="00C63141">
              <w:rPr>
                <w:rStyle w:val="Hervorhebung"/>
              </w:rPr>
              <w:t>en</w:t>
            </w:r>
            <w:r w:rsidR="00B223CE" w:rsidRPr="00B223CE">
              <w:rPr>
                <w:rStyle w:val="Hervorhebung"/>
              </w:rPr>
              <w:t xml:space="preserve">, wird </w:t>
            </w:r>
            <w:r w:rsidR="00B223CE" w:rsidRPr="005779AF">
              <w:rPr>
                <w:rStyle w:val="Hervorhebung"/>
              </w:rPr>
              <w:lastRenderedPageBreak/>
              <w:t>weiterrauchen</w:t>
            </w:r>
            <w:r w:rsidR="00B223CE" w:rsidRPr="00B223CE">
              <w:rPr>
                <w:rStyle w:val="Hervorhebung"/>
              </w:rPr>
              <w:t xml:space="preserve">. </w:t>
            </w:r>
            <w:r w:rsidR="00C63141">
              <w:rPr>
                <w:rStyle w:val="Hervorhebung"/>
              </w:rPr>
              <w:t xml:space="preserve">Falls </w:t>
            </w:r>
            <w:r w:rsidR="00A912E9">
              <w:rPr>
                <w:rStyle w:val="Hervorhebung"/>
              </w:rPr>
              <w:t>jemand von euch</w:t>
            </w:r>
            <w:r w:rsidR="00C63141">
              <w:rPr>
                <w:rStyle w:val="Hervorhebung"/>
              </w:rPr>
              <w:t xml:space="preserve"> trotzdem probieren möchte, wie eine Zigarette schmeckt, </w:t>
            </w:r>
            <w:r w:rsidR="00B223CE">
              <w:rPr>
                <w:rStyle w:val="Hervorhebung"/>
              </w:rPr>
              <w:t>kann</w:t>
            </w:r>
            <w:r w:rsidR="00B223CE" w:rsidRPr="00B223CE">
              <w:rPr>
                <w:rStyle w:val="Hervorhebung"/>
              </w:rPr>
              <w:t xml:space="preserve"> </w:t>
            </w:r>
            <w:r w:rsidR="00C63141">
              <w:rPr>
                <w:rStyle w:val="Hervorhebung"/>
              </w:rPr>
              <w:t xml:space="preserve">ich </w:t>
            </w:r>
            <w:r w:rsidR="00B223CE" w:rsidRPr="00B223CE">
              <w:rPr>
                <w:rStyle w:val="Hervorhebung"/>
              </w:rPr>
              <w:t>euch nur empfehlen, wachsam und vorsichtig zu sein</w:t>
            </w:r>
            <w:r w:rsidR="00B223CE">
              <w:t>».</w:t>
            </w:r>
          </w:p>
          <w:p w14:paraId="334228AB" w14:textId="5AEA7AEC" w:rsidR="00C63141" w:rsidRDefault="007A6B44" w:rsidP="005779AF">
            <w:pPr>
              <w:pStyle w:val="AuflistungmitPunkteninTabelle"/>
            </w:pPr>
            <w:r>
              <w:t>Es gibt Jugendliche, die das Risiko einer Suchtentwicklung in Frage stellen</w:t>
            </w:r>
            <w:r w:rsidR="0012550C">
              <w:t>, mindestens wenn es um ihre</w:t>
            </w:r>
            <w:r w:rsidR="00F754C0">
              <w:t xml:space="preserve"> eigene</w:t>
            </w:r>
            <w:r w:rsidR="0012550C">
              <w:t xml:space="preserve"> Person geht</w:t>
            </w:r>
            <w:r>
              <w:t xml:space="preserve">. Falls Sie mit dem Thema konfrontiert werden, </w:t>
            </w:r>
            <w:r w:rsidR="00551B72">
              <w:t>können Sie</w:t>
            </w:r>
            <w:r w:rsidR="00863C96">
              <w:t xml:space="preserve"> </w:t>
            </w:r>
            <w:r w:rsidR="00F754C0">
              <w:t xml:space="preserve">zuerst </w:t>
            </w:r>
            <w:r w:rsidR="00863C96">
              <w:t xml:space="preserve">andere Teilnehmende um ihre Meinung bitten und anschliessend </w:t>
            </w:r>
            <w:r w:rsidR="00551B72">
              <w:t>folgende</w:t>
            </w:r>
            <w:r w:rsidR="00136AB7">
              <w:t xml:space="preserve"> Antwort </w:t>
            </w:r>
            <w:r w:rsidR="00551B72">
              <w:t>geben</w:t>
            </w:r>
            <w:r w:rsidR="00136AB7">
              <w:t xml:space="preserve">: </w:t>
            </w:r>
            <w:r w:rsidR="00A912E9">
              <w:br/>
            </w:r>
            <w:r w:rsidR="00136AB7">
              <w:t>«</w:t>
            </w:r>
            <w:r w:rsidR="00136AB7">
              <w:rPr>
                <w:rStyle w:val="Hervorhebung"/>
              </w:rPr>
              <w:t xml:space="preserve">Es gibt eine </w:t>
            </w:r>
            <w:r w:rsidR="00136AB7" w:rsidRPr="00D830F5">
              <w:rPr>
                <w:rStyle w:val="Orange"/>
              </w:rPr>
              <w:t>körperliche</w:t>
            </w:r>
            <w:r w:rsidR="00136AB7">
              <w:rPr>
                <w:rStyle w:val="Hervorhebung"/>
              </w:rPr>
              <w:t xml:space="preserve"> und eine </w:t>
            </w:r>
            <w:r w:rsidR="00136AB7" w:rsidRPr="00D830F5">
              <w:rPr>
                <w:rStyle w:val="Orange"/>
              </w:rPr>
              <w:t>psychische Abhängigkeit</w:t>
            </w:r>
            <w:r w:rsidR="00136AB7">
              <w:rPr>
                <w:rStyle w:val="Hervorhebung"/>
              </w:rPr>
              <w:t xml:space="preserve">. </w:t>
            </w:r>
            <w:r w:rsidR="00D830F5">
              <w:rPr>
                <w:rStyle w:val="Hervorhebung"/>
              </w:rPr>
              <w:br/>
            </w:r>
            <w:r w:rsidR="00D830F5">
              <w:rPr>
                <w:rStyle w:val="Hervorhebung"/>
              </w:rPr>
              <w:br/>
            </w:r>
            <w:r w:rsidR="00136AB7">
              <w:rPr>
                <w:rStyle w:val="Hervorhebung"/>
              </w:rPr>
              <w:t>Wer von Zigaretten körperlich abhängig ist und nicht rauchen darf, kann</w:t>
            </w:r>
            <w:r w:rsidR="00D830F5">
              <w:rPr>
                <w:rStyle w:val="Hervorhebung"/>
              </w:rPr>
              <w:t xml:space="preserve"> unter</w:t>
            </w:r>
            <w:r w:rsidR="00136AB7">
              <w:rPr>
                <w:rStyle w:val="Hervorhebung"/>
              </w:rPr>
              <w:t xml:space="preserve"> Entzugserscheinungen wie Kopfschmerzen und Schlafstörungen </w:t>
            </w:r>
            <w:r w:rsidR="00D830F5">
              <w:rPr>
                <w:rStyle w:val="Hervorhebung"/>
              </w:rPr>
              <w:t>leiden</w:t>
            </w:r>
            <w:r w:rsidR="00136AB7">
              <w:rPr>
                <w:rStyle w:val="Hervorhebung"/>
              </w:rPr>
              <w:t xml:space="preserve">. Bei manchen Rauchenden sind diese </w:t>
            </w:r>
            <w:r>
              <w:rPr>
                <w:rStyle w:val="Hervorhebung"/>
              </w:rPr>
              <w:t xml:space="preserve">Entzugserscheinungen </w:t>
            </w:r>
            <w:r w:rsidR="00136AB7">
              <w:rPr>
                <w:rStyle w:val="Hervorhebung"/>
              </w:rPr>
              <w:t xml:space="preserve">stark, bei anderen mässig, bei anderen kommen sie nicht vor. Daher stimmt es, dass </w:t>
            </w:r>
            <w:r>
              <w:rPr>
                <w:rStyle w:val="Hervorhebung"/>
              </w:rPr>
              <w:t xml:space="preserve">die Mehrzahl der </w:t>
            </w:r>
            <w:r w:rsidR="00136AB7">
              <w:rPr>
                <w:rStyle w:val="Hervorhebung"/>
              </w:rPr>
              <w:t xml:space="preserve">Personen, die </w:t>
            </w:r>
            <w:r w:rsidR="0012550C">
              <w:rPr>
                <w:rStyle w:val="Hervorhebung"/>
              </w:rPr>
              <w:t>raucht</w:t>
            </w:r>
            <w:r w:rsidR="00136AB7">
              <w:rPr>
                <w:rStyle w:val="Hervorhebung"/>
              </w:rPr>
              <w:t xml:space="preserve">, eine </w:t>
            </w:r>
            <w:r w:rsidR="00136AB7" w:rsidRPr="00D830F5">
              <w:rPr>
                <w:rStyle w:val="Orange"/>
              </w:rPr>
              <w:t>körperliche Abhängigkeit</w:t>
            </w:r>
            <w:r w:rsidR="00136AB7">
              <w:rPr>
                <w:rStyle w:val="Hervorhebung"/>
              </w:rPr>
              <w:t xml:space="preserve"> entwickel</w:t>
            </w:r>
            <w:r w:rsidR="0012550C">
              <w:rPr>
                <w:rStyle w:val="Hervorhebung"/>
              </w:rPr>
              <w:t>t</w:t>
            </w:r>
            <w:r>
              <w:rPr>
                <w:rStyle w:val="Hervorhebung"/>
              </w:rPr>
              <w:t>… aber nicht alle.</w:t>
            </w:r>
            <w:r w:rsidR="00136AB7">
              <w:rPr>
                <w:rStyle w:val="Hervorhebung"/>
              </w:rPr>
              <w:t xml:space="preserve"> </w:t>
            </w:r>
            <w:r w:rsidR="00613CB2">
              <w:rPr>
                <w:rStyle w:val="Hervorhebung"/>
              </w:rPr>
              <w:br/>
            </w:r>
            <w:r w:rsidR="00551B72">
              <w:rPr>
                <w:rStyle w:val="Hervorhebung"/>
              </w:rPr>
              <w:br/>
              <w:t xml:space="preserve">Die </w:t>
            </w:r>
            <w:r w:rsidR="00551B72" w:rsidRPr="00D830F5">
              <w:rPr>
                <w:rStyle w:val="Orange"/>
              </w:rPr>
              <w:t>psychische Abhängigkeit</w:t>
            </w:r>
            <w:r w:rsidR="00551B72">
              <w:rPr>
                <w:rStyle w:val="Hervorhebung"/>
              </w:rPr>
              <w:t xml:space="preserve"> bedeutet, dass man in bestimmten Situationen das Bedürfnis hat, zu rauchen. Wenn man nicht </w:t>
            </w:r>
            <w:r w:rsidR="00D830F5">
              <w:rPr>
                <w:rStyle w:val="Hervorhebung"/>
              </w:rPr>
              <w:t xml:space="preserve">rauchen </w:t>
            </w:r>
            <w:r w:rsidR="00551B72">
              <w:rPr>
                <w:rStyle w:val="Hervorhebung"/>
              </w:rPr>
              <w:t xml:space="preserve">darf, merkt man, dass etwas fehlt. Das ist unangenehm. </w:t>
            </w:r>
            <w:r w:rsidR="0012550C">
              <w:rPr>
                <w:rStyle w:val="Hervorhebung"/>
              </w:rPr>
              <w:t>Das</w:t>
            </w:r>
            <w:r>
              <w:rPr>
                <w:rStyle w:val="Hervorhebung"/>
              </w:rPr>
              <w:t xml:space="preserve"> unangenehme Gefühl </w:t>
            </w:r>
            <w:r w:rsidR="0012550C">
              <w:rPr>
                <w:rStyle w:val="Hervorhebung"/>
              </w:rPr>
              <w:t>ist ein Hinweis</w:t>
            </w:r>
            <w:r>
              <w:rPr>
                <w:rStyle w:val="Hervorhebung"/>
              </w:rPr>
              <w:t>, dass man von der Zigarette psychisch abhängig ist</w:t>
            </w:r>
            <w:r w:rsidR="00551B72">
              <w:rPr>
                <w:rStyle w:val="Hervorhebung"/>
              </w:rPr>
              <w:t xml:space="preserve">. </w:t>
            </w:r>
            <w:r w:rsidR="00F754C0">
              <w:rPr>
                <w:rStyle w:val="Hervorhebung"/>
              </w:rPr>
              <w:t>W</w:t>
            </w:r>
            <w:r w:rsidR="00551B72">
              <w:rPr>
                <w:rStyle w:val="Hervorhebung"/>
              </w:rPr>
              <w:t>enige Wochen auch</w:t>
            </w:r>
            <w:r w:rsidR="00D830F5">
              <w:rPr>
                <w:rStyle w:val="Hervorhebung"/>
              </w:rPr>
              <w:t xml:space="preserve"> nur</w:t>
            </w:r>
            <w:r w:rsidR="00551B72">
              <w:rPr>
                <w:rStyle w:val="Hervorhebung"/>
              </w:rPr>
              <w:t xml:space="preserve"> bei gelegentliche</w:t>
            </w:r>
            <w:r w:rsidR="00F91E60">
              <w:rPr>
                <w:rStyle w:val="Hervorhebung"/>
              </w:rPr>
              <w:t>m</w:t>
            </w:r>
            <w:r w:rsidR="00551B72">
              <w:rPr>
                <w:rStyle w:val="Hervorhebung"/>
              </w:rPr>
              <w:t xml:space="preserve"> Konsum</w:t>
            </w:r>
            <w:r w:rsidR="00F754C0">
              <w:rPr>
                <w:rStyle w:val="Hervorhebung"/>
              </w:rPr>
              <w:t xml:space="preserve"> genügen, um eine </w:t>
            </w:r>
            <w:r w:rsidR="00D830F5">
              <w:rPr>
                <w:rStyle w:val="Hervorhebung"/>
              </w:rPr>
              <w:t>psychische</w:t>
            </w:r>
            <w:r w:rsidR="00F754C0">
              <w:rPr>
                <w:rStyle w:val="Hervorhebung"/>
              </w:rPr>
              <w:t xml:space="preserve"> Abhängigkeit zu entwickeln</w:t>
            </w:r>
            <w:r>
              <w:rPr>
                <w:rStyle w:val="Hervorhebung"/>
              </w:rPr>
              <w:t xml:space="preserve">. </w:t>
            </w:r>
            <w:r w:rsidR="0012550C">
              <w:rPr>
                <w:rStyle w:val="Hervorhebung"/>
              </w:rPr>
              <w:t>Die Mehrzahl von jenen, die rauch</w:t>
            </w:r>
            <w:r w:rsidR="00BE1941">
              <w:rPr>
                <w:rStyle w:val="Hervorhebung"/>
              </w:rPr>
              <w:t>en</w:t>
            </w:r>
            <w:r w:rsidR="0012550C">
              <w:rPr>
                <w:rStyle w:val="Hervorhebung"/>
              </w:rPr>
              <w:t>, tu</w:t>
            </w:r>
            <w:r w:rsidR="00BE1941">
              <w:rPr>
                <w:rStyle w:val="Hervorhebung"/>
              </w:rPr>
              <w:t>n</w:t>
            </w:r>
            <w:r w:rsidR="0012550C">
              <w:rPr>
                <w:rStyle w:val="Hervorhebung"/>
              </w:rPr>
              <w:t xml:space="preserve"> es, weil sie </w:t>
            </w:r>
            <w:r w:rsidR="00F754C0">
              <w:rPr>
                <w:rStyle w:val="Hervorhebung"/>
              </w:rPr>
              <w:t xml:space="preserve">psychisch </w:t>
            </w:r>
            <w:r w:rsidR="0012550C">
              <w:rPr>
                <w:rStyle w:val="Hervorhebung"/>
              </w:rPr>
              <w:t xml:space="preserve">abhängig </w:t>
            </w:r>
            <w:r w:rsidR="00BE1941">
              <w:rPr>
                <w:rStyle w:val="Hervorhebung"/>
              </w:rPr>
              <w:t>sind</w:t>
            </w:r>
            <w:r w:rsidR="0012550C">
              <w:rPr>
                <w:rStyle w:val="Hervorhebung"/>
              </w:rPr>
              <w:t xml:space="preserve">. </w:t>
            </w:r>
            <w:r w:rsidR="0012550C">
              <w:rPr>
                <w:rStyle w:val="Hervorhebung"/>
              </w:rPr>
              <w:br/>
            </w:r>
            <w:r w:rsidR="00613CB2">
              <w:rPr>
                <w:rStyle w:val="Hervorhebung"/>
              </w:rPr>
              <w:br/>
            </w:r>
            <w:r w:rsidR="0012550C">
              <w:rPr>
                <w:rStyle w:val="Hervorhebung"/>
              </w:rPr>
              <w:t xml:space="preserve">Wenn </w:t>
            </w:r>
            <w:r w:rsidR="00613CB2">
              <w:rPr>
                <w:rStyle w:val="Hervorhebung"/>
              </w:rPr>
              <w:t>jemand</w:t>
            </w:r>
            <w:r w:rsidR="0012550C">
              <w:rPr>
                <w:rStyle w:val="Hervorhebung"/>
              </w:rPr>
              <w:t xml:space="preserve"> </w:t>
            </w:r>
            <w:r w:rsidR="00613CB2">
              <w:rPr>
                <w:rStyle w:val="Hervorhebung"/>
              </w:rPr>
              <w:t>wissen</w:t>
            </w:r>
            <w:r w:rsidR="0012550C">
              <w:rPr>
                <w:rStyle w:val="Hervorhebung"/>
              </w:rPr>
              <w:t xml:space="preserve"> will, </w:t>
            </w:r>
            <w:r w:rsidR="00613CB2">
              <w:rPr>
                <w:rStyle w:val="Hervorhebung"/>
              </w:rPr>
              <w:t>ob sie oder er süchtig ist</w:t>
            </w:r>
            <w:r w:rsidR="0012550C">
              <w:rPr>
                <w:rStyle w:val="Hervorhebung"/>
              </w:rPr>
              <w:t xml:space="preserve">, </w:t>
            </w:r>
            <w:r w:rsidR="00613CB2">
              <w:rPr>
                <w:rStyle w:val="Hervorhebung"/>
              </w:rPr>
              <w:t>sollte</w:t>
            </w:r>
            <w:r w:rsidR="0012550C">
              <w:rPr>
                <w:rStyle w:val="Hervorhebung"/>
              </w:rPr>
              <w:t xml:space="preserve"> für einige Wochen</w:t>
            </w:r>
            <w:r w:rsidR="00613CB2">
              <w:rPr>
                <w:rStyle w:val="Hervorhebung"/>
              </w:rPr>
              <w:t xml:space="preserve"> </w:t>
            </w:r>
            <w:r w:rsidR="00BE1941" w:rsidRPr="005779AF">
              <w:rPr>
                <w:rStyle w:val="Hervorhebung"/>
              </w:rPr>
              <w:t>aufs</w:t>
            </w:r>
            <w:r w:rsidR="00BE1941">
              <w:rPr>
                <w:rStyle w:val="Hervorhebung"/>
              </w:rPr>
              <w:t xml:space="preserve"> Rauchen </w:t>
            </w:r>
            <w:r w:rsidR="00613CB2">
              <w:rPr>
                <w:rStyle w:val="Hervorhebung"/>
              </w:rPr>
              <w:t>verzichten</w:t>
            </w:r>
            <w:r w:rsidR="0012550C">
              <w:rPr>
                <w:rStyle w:val="Hervorhebung"/>
              </w:rPr>
              <w:t xml:space="preserve">. </w:t>
            </w:r>
            <w:r w:rsidR="00613CB2">
              <w:rPr>
                <w:rStyle w:val="Hervorhebung"/>
              </w:rPr>
              <w:t xml:space="preserve">Wer das </w:t>
            </w:r>
            <w:r w:rsidR="0012550C">
              <w:rPr>
                <w:rStyle w:val="Hervorhebung"/>
              </w:rPr>
              <w:t>ohne Probleme</w:t>
            </w:r>
            <w:r w:rsidR="00613CB2">
              <w:rPr>
                <w:rStyle w:val="Hervorhebung"/>
              </w:rPr>
              <w:t xml:space="preserve"> schafft</w:t>
            </w:r>
            <w:r w:rsidR="0012550C">
              <w:rPr>
                <w:rStyle w:val="Hervorhebung"/>
              </w:rPr>
              <w:t xml:space="preserve">, </w:t>
            </w:r>
            <w:r w:rsidR="00613CB2">
              <w:rPr>
                <w:rStyle w:val="Hervorhebung"/>
              </w:rPr>
              <w:t>ist</w:t>
            </w:r>
            <w:r w:rsidR="0012550C">
              <w:rPr>
                <w:rStyle w:val="Hervorhebung"/>
              </w:rPr>
              <w:t xml:space="preserve"> nicht </w:t>
            </w:r>
            <w:r w:rsidR="00065E36">
              <w:rPr>
                <w:rStyle w:val="Hervorhebung"/>
              </w:rPr>
              <w:t xml:space="preserve">(oder noch nicht) </w:t>
            </w:r>
            <w:r w:rsidR="0012550C">
              <w:rPr>
                <w:rStyle w:val="Hervorhebung"/>
              </w:rPr>
              <w:t xml:space="preserve">süchtig. </w:t>
            </w:r>
            <w:r w:rsidR="00613CB2">
              <w:rPr>
                <w:rStyle w:val="Hervorhebung"/>
              </w:rPr>
              <w:t xml:space="preserve">Bei </w:t>
            </w:r>
            <w:r w:rsidR="00863C96">
              <w:rPr>
                <w:rStyle w:val="Hervorhebung"/>
              </w:rPr>
              <w:t>jenen, die damit Mühe haben,</w:t>
            </w:r>
            <w:r w:rsidR="00613CB2">
              <w:rPr>
                <w:rStyle w:val="Hervorhebung"/>
              </w:rPr>
              <w:t xml:space="preserve"> </w:t>
            </w:r>
            <w:r w:rsidR="0012550C">
              <w:rPr>
                <w:rStyle w:val="Hervorhebung"/>
              </w:rPr>
              <w:t>hat sich schon eine Abhängigkeit eingeschlichen.</w:t>
            </w:r>
            <w:r w:rsidR="00136AB7">
              <w:t>»</w:t>
            </w:r>
          </w:p>
        </w:tc>
      </w:tr>
      <w:tr w:rsidR="00B223CE" w14:paraId="3C0D0258" w14:textId="77777777" w:rsidTr="00E20E3C">
        <w:tc>
          <w:tcPr>
            <w:tcW w:w="1655" w:type="dxa"/>
          </w:tcPr>
          <w:p w14:paraId="1B8CD833" w14:textId="77777777" w:rsidR="00B223CE" w:rsidRPr="00E20E3C" w:rsidRDefault="00B223CE" w:rsidP="00E55004">
            <w:pPr>
              <w:ind w:left="0"/>
              <w:jc w:val="left"/>
              <w:rPr>
                <w:rStyle w:val="Hervorhebung"/>
              </w:rPr>
            </w:pPr>
            <w:r w:rsidRPr="00E20E3C">
              <w:rPr>
                <w:rStyle w:val="Hervorhebung"/>
              </w:rPr>
              <w:t>Resümee</w:t>
            </w:r>
          </w:p>
        </w:tc>
        <w:tc>
          <w:tcPr>
            <w:tcW w:w="6900" w:type="dxa"/>
          </w:tcPr>
          <w:p w14:paraId="054ED34E" w14:textId="2AE51C95" w:rsidR="00B223CE" w:rsidRDefault="00F754C0" w:rsidP="00556507">
            <w:pPr>
              <w:pStyle w:val="AuflistungmitPunkteninTabelle"/>
            </w:pPr>
            <w:r>
              <w:t xml:space="preserve">Bis jetzt wurden 4 Fragen beantwortet. </w:t>
            </w:r>
            <w:r w:rsidR="004E5F14">
              <w:t xml:space="preserve">Mit einer Zusammenfassung </w:t>
            </w:r>
            <w:r w:rsidR="00B74674">
              <w:t>helfen</w:t>
            </w:r>
            <w:r w:rsidR="004E5F14">
              <w:t xml:space="preserve"> Sie </w:t>
            </w:r>
            <w:r>
              <w:t xml:space="preserve">den Teilnehmenden, </w:t>
            </w:r>
            <w:r w:rsidR="004E5F14">
              <w:t xml:space="preserve">das Gelernte </w:t>
            </w:r>
            <w:r w:rsidR="00B74674">
              <w:t xml:space="preserve">zu </w:t>
            </w:r>
            <w:r w:rsidR="004E5F14">
              <w:t>festigen</w:t>
            </w:r>
            <w:r w:rsidR="00A10E64">
              <w:t xml:space="preserve">. So könnte </w:t>
            </w:r>
            <w:r>
              <w:t>Ihre</w:t>
            </w:r>
            <w:r w:rsidR="00A10E64">
              <w:t xml:space="preserve"> Zusammenfassung lauten:</w:t>
            </w:r>
            <w:r w:rsidR="004E5F14">
              <w:br/>
              <w:t>«</w:t>
            </w:r>
            <w:r w:rsidR="004E5F14" w:rsidRPr="00B74674">
              <w:rPr>
                <w:rStyle w:val="Hervorhebung"/>
              </w:rPr>
              <w:t xml:space="preserve">Wir </w:t>
            </w:r>
            <w:r w:rsidR="00B74674">
              <w:rPr>
                <w:rStyle w:val="Hervorhebung"/>
              </w:rPr>
              <w:t>wissen jetzt</w:t>
            </w:r>
            <w:r w:rsidR="004E5F14" w:rsidRPr="00B74674">
              <w:rPr>
                <w:rStyle w:val="Hervorhebung"/>
              </w:rPr>
              <w:t xml:space="preserve">, dass </w:t>
            </w:r>
            <w:r w:rsidR="00D47337" w:rsidRPr="00B74674">
              <w:rPr>
                <w:rStyle w:val="Hervorhebung"/>
              </w:rPr>
              <w:t xml:space="preserve">in der Schweiz </w:t>
            </w:r>
            <w:r w:rsidR="004E5F14" w:rsidRPr="00B74674">
              <w:rPr>
                <w:rStyle w:val="Hervorhebung"/>
              </w:rPr>
              <w:t xml:space="preserve">etwa 6% </w:t>
            </w:r>
            <w:r w:rsidR="00A912E9">
              <w:rPr>
                <w:rStyle w:val="Hervorhebung"/>
              </w:rPr>
              <w:t xml:space="preserve">bis 7% </w:t>
            </w:r>
            <w:r w:rsidR="004E5F14" w:rsidRPr="00B74674">
              <w:rPr>
                <w:rStyle w:val="Hervorhebung"/>
              </w:rPr>
              <w:t xml:space="preserve">der </w:t>
            </w:r>
            <w:r w:rsidR="00266E87">
              <w:rPr>
                <w:rStyle w:val="Hervorhebung"/>
              </w:rPr>
              <w:t>15-</w:t>
            </w:r>
            <w:r w:rsidR="00863C96">
              <w:rPr>
                <w:rStyle w:val="Hervorhebung"/>
              </w:rPr>
              <w:t>J</w:t>
            </w:r>
            <w:r w:rsidR="00266E87">
              <w:rPr>
                <w:rStyle w:val="Hervorhebung"/>
              </w:rPr>
              <w:t>ährigen</w:t>
            </w:r>
            <w:r w:rsidR="004E5F14" w:rsidRPr="00B74674">
              <w:rPr>
                <w:rStyle w:val="Hervorhebung"/>
              </w:rPr>
              <w:t xml:space="preserve"> täglich rauch</w:t>
            </w:r>
            <w:r w:rsidR="00266E87">
              <w:rPr>
                <w:rStyle w:val="Hervorhebung"/>
              </w:rPr>
              <w:t>t</w:t>
            </w:r>
            <w:r w:rsidR="004E5F14" w:rsidRPr="00B74674">
              <w:rPr>
                <w:rStyle w:val="Hervorhebung"/>
              </w:rPr>
              <w:t>. Dabei atmen sie 250 Substanzen</w:t>
            </w:r>
            <w:r w:rsidR="00BE1941">
              <w:rPr>
                <w:rStyle w:val="Hervorhebung"/>
              </w:rPr>
              <w:t xml:space="preserve"> ein</w:t>
            </w:r>
            <w:r w:rsidR="004E5F14" w:rsidRPr="00B74674">
              <w:rPr>
                <w:rStyle w:val="Hervorhebung"/>
              </w:rPr>
              <w:t>, die ihrer Gesundheit schaden. Zu die</w:t>
            </w:r>
            <w:r w:rsidR="00B74674">
              <w:rPr>
                <w:rStyle w:val="Hervorhebung"/>
              </w:rPr>
              <w:t>sen</w:t>
            </w:r>
            <w:r w:rsidR="004E5F14" w:rsidRPr="00B74674">
              <w:rPr>
                <w:rStyle w:val="Hervorhebung"/>
              </w:rPr>
              <w:t xml:space="preserve"> Substanzen gehören </w:t>
            </w:r>
            <w:r w:rsidR="00266E87">
              <w:rPr>
                <w:rStyle w:val="Hervorhebung"/>
              </w:rPr>
              <w:t>u.a.</w:t>
            </w:r>
            <w:r w:rsidR="004E5F14" w:rsidRPr="00B74674">
              <w:rPr>
                <w:rStyle w:val="Hervorhebung"/>
              </w:rPr>
              <w:t xml:space="preserve"> Ammoni</w:t>
            </w:r>
            <w:r w:rsidR="00B74674">
              <w:rPr>
                <w:rStyle w:val="Hervorhebung"/>
              </w:rPr>
              <w:t>a</w:t>
            </w:r>
            <w:r w:rsidR="004E5F14" w:rsidRPr="00B74674">
              <w:rPr>
                <w:rStyle w:val="Hervorhebung"/>
              </w:rPr>
              <w:t xml:space="preserve">k, Arsen, </w:t>
            </w:r>
            <w:r w:rsidR="00672899">
              <w:rPr>
                <w:rStyle w:val="Hervorhebung"/>
              </w:rPr>
              <w:t xml:space="preserve">Polonium, </w:t>
            </w:r>
            <w:r w:rsidR="004E5F14" w:rsidRPr="00B74674">
              <w:rPr>
                <w:rStyle w:val="Hervorhebung"/>
              </w:rPr>
              <w:t xml:space="preserve">Nikotin und Teer. </w:t>
            </w:r>
            <w:r w:rsidR="00266E87">
              <w:rPr>
                <w:rStyle w:val="Hervorhebung"/>
              </w:rPr>
              <w:t>Nicht nur</w:t>
            </w:r>
            <w:r w:rsidR="00BE1941">
              <w:rPr>
                <w:rStyle w:val="Hervorhebung"/>
              </w:rPr>
              <w:t>,</w:t>
            </w:r>
            <w:r w:rsidR="00266E87">
              <w:rPr>
                <w:rStyle w:val="Hervorhebung"/>
              </w:rPr>
              <w:t xml:space="preserve"> aber auch w</w:t>
            </w:r>
            <w:r w:rsidR="004E5F14" w:rsidRPr="00B74674">
              <w:rPr>
                <w:rStyle w:val="Hervorhebung"/>
              </w:rPr>
              <w:t>egen Nikotin</w:t>
            </w:r>
            <w:r w:rsidR="00756B08">
              <w:rPr>
                <w:rStyle w:val="Hervorhebung"/>
              </w:rPr>
              <w:t xml:space="preserve">, </w:t>
            </w:r>
            <w:r w:rsidR="00BE1941">
              <w:rPr>
                <w:rStyle w:val="Hervorhebung"/>
              </w:rPr>
              <w:t xml:space="preserve">rauchen </w:t>
            </w:r>
            <w:r w:rsidR="00756B08">
              <w:rPr>
                <w:rStyle w:val="Hervorhebung"/>
              </w:rPr>
              <w:t>fast 70% von jenen, die eine Zigarette probier</w:t>
            </w:r>
            <w:r w:rsidR="00BE1941">
              <w:rPr>
                <w:rStyle w:val="Hervorhebung"/>
              </w:rPr>
              <w:t>en</w:t>
            </w:r>
            <w:r w:rsidR="00756B08">
              <w:rPr>
                <w:rStyle w:val="Hervorhebung"/>
              </w:rPr>
              <w:t xml:space="preserve">, </w:t>
            </w:r>
            <w:r w:rsidR="00F048B3">
              <w:rPr>
                <w:rStyle w:val="Hervorhebung"/>
              </w:rPr>
              <w:t>weiter</w:t>
            </w:r>
            <w:r w:rsidR="00756B08">
              <w:rPr>
                <w:rStyle w:val="Hervorhebung"/>
              </w:rPr>
              <w:t>.</w:t>
            </w:r>
            <w:r w:rsidR="004E5F14">
              <w:t>»</w:t>
            </w:r>
          </w:p>
        </w:tc>
      </w:tr>
      <w:tr w:rsidR="00E20E3C" w14:paraId="67A18ABF" w14:textId="77777777" w:rsidTr="00E20E3C">
        <w:tc>
          <w:tcPr>
            <w:tcW w:w="1655" w:type="dxa"/>
            <w:tcBorders>
              <w:bottom w:val="single" w:sz="4" w:space="0" w:color="auto"/>
            </w:tcBorders>
          </w:tcPr>
          <w:p w14:paraId="5A1FCDD9" w14:textId="77777777" w:rsidR="00E20E3C" w:rsidRPr="0004082F" w:rsidRDefault="00E20E3C" w:rsidP="00BD24F8">
            <w:pPr>
              <w:ind w:left="0"/>
              <w:jc w:val="left"/>
              <w:rPr>
                <w:rStyle w:val="Orange"/>
                <w:b/>
              </w:rPr>
            </w:pPr>
          </w:p>
        </w:tc>
        <w:tc>
          <w:tcPr>
            <w:tcW w:w="6900" w:type="dxa"/>
            <w:tcBorders>
              <w:bottom w:val="single" w:sz="4" w:space="0" w:color="auto"/>
            </w:tcBorders>
          </w:tcPr>
          <w:p w14:paraId="1128DC8B" w14:textId="77777777" w:rsidR="00E20E3C" w:rsidRPr="00E20E3C" w:rsidRDefault="00E20E3C" w:rsidP="00E20E3C"/>
        </w:tc>
      </w:tr>
      <w:tr w:rsidR="00BD24F8" w14:paraId="636CEC28" w14:textId="77777777" w:rsidTr="00E20E3C">
        <w:tc>
          <w:tcPr>
            <w:tcW w:w="1655" w:type="dxa"/>
            <w:tcBorders>
              <w:top w:val="single" w:sz="4" w:space="0" w:color="auto"/>
            </w:tcBorders>
          </w:tcPr>
          <w:p w14:paraId="3B54C1D0" w14:textId="77777777" w:rsidR="00BD24F8" w:rsidRPr="0004082F" w:rsidRDefault="00BD24F8" w:rsidP="00BD24F8">
            <w:pPr>
              <w:ind w:left="0"/>
              <w:jc w:val="left"/>
              <w:rPr>
                <w:rStyle w:val="Orange"/>
                <w:b/>
              </w:rPr>
            </w:pPr>
            <w:bookmarkStart w:id="8" w:name="q5"/>
            <w:bookmarkEnd w:id="8"/>
            <w:r w:rsidRPr="0004082F">
              <w:rPr>
                <w:rStyle w:val="Orange"/>
                <w:b/>
              </w:rPr>
              <w:t>Frage 5</w:t>
            </w:r>
          </w:p>
        </w:tc>
        <w:tc>
          <w:tcPr>
            <w:tcW w:w="6900" w:type="dxa"/>
            <w:tcBorders>
              <w:top w:val="single" w:sz="4" w:space="0" w:color="auto"/>
            </w:tcBorders>
          </w:tcPr>
          <w:p w14:paraId="3D9C2F24" w14:textId="77777777" w:rsidR="00D47337" w:rsidRDefault="00D47337" w:rsidP="00F754C0">
            <w:pPr>
              <w:pStyle w:val="NummerierteAuflistunginTabelle"/>
            </w:pPr>
            <w:r>
              <w:t xml:space="preserve">Sie können das Gespräch </w:t>
            </w:r>
            <w:r w:rsidR="00672899">
              <w:t xml:space="preserve">dann </w:t>
            </w:r>
            <w:r>
              <w:t>so weiterführen:</w:t>
            </w:r>
            <w:r>
              <w:br/>
              <w:t>«</w:t>
            </w:r>
            <w:r w:rsidRPr="00D47337">
              <w:rPr>
                <w:rStyle w:val="Hervorhebung"/>
              </w:rPr>
              <w:t xml:space="preserve">Mehr als die Hälfte der Personen, die raucht, kann sich vorstellen, in naher oder ferner Zukunft </w:t>
            </w:r>
            <w:r w:rsidR="00E61AA2">
              <w:rPr>
                <w:rStyle w:val="Hervorhebung"/>
              </w:rPr>
              <w:t xml:space="preserve">damit </w:t>
            </w:r>
            <w:r w:rsidRPr="00D47337">
              <w:rPr>
                <w:rStyle w:val="Hervorhebung"/>
              </w:rPr>
              <w:t xml:space="preserve">aufzuhören. Vielleicht ist dies ein Thema, das auch für einige von euch </w:t>
            </w:r>
            <w:r>
              <w:rPr>
                <w:rStyle w:val="Hervorhebung"/>
              </w:rPr>
              <w:t xml:space="preserve">irgendwann </w:t>
            </w:r>
            <w:r w:rsidRPr="00D47337">
              <w:rPr>
                <w:rStyle w:val="Hervorhebung"/>
              </w:rPr>
              <w:t xml:space="preserve">aktuell werden könnte. Deswegen </w:t>
            </w:r>
            <w:r>
              <w:rPr>
                <w:rStyle w:val="Hervorhebung"/>
              </w:rPr>
              <w:t>setzen wir uns</w:t>
            </w:r>
            <w:r w:rsidRPr="00D47337">
              <w:rPr>
                <w:rStyle w:val="Hervorhebung"/>
              </w:rPr>
              <w:t xml:space="preserve"> </w:t>
            </w:r>
            <w:r>
              <w:rPr>
                <w:rStyle w:val="Hervorhebung"/>
              </w:rPr>
              <w:t>mit dieser</w:t>
            </w:r>
            <w:r w:rsidRPr="00D47337">
              <w:rPr>
                <w:rStyle w:val="Hervorhebung"/>
              </w:rPr>
              <w:t xml:space="preserve"> Frage</w:t>
            </w:r>
            <w:r>
              <w:rPr>
                <w:rStyle w:val="Hervorhebung"/>
              </w:rPr>
              <w:t xml:space="preserve"> auseinander</w:t>
            </w:r>
            <w:r w:rsidRPr="00D47337">
              <w:rPr>
                <w:rStyle w:val="Hervorhebung"/>
              </w:rPr>
              <w:t>:</w:t>
            </w:r>
            <w:r>
              <w:t xml:space="preserve">» </w:t>
            </w:r>
            <w:r>
              <w:br/>
            </w:r>
            <w:r w:rsidR="00BD24F8">
              <w:t>«</w:t>
            </w:r>
            <w:r w:rsidR="00455BC2" w:rsidRPr="00455BC2">
              <w:rPr>
                <w:rStyle w:val="Hervorhebung"/>
                <w:b/>
              </w:rPr>
              <w:t>Welche Methode hat sich bewährt, mit dem Rauchen aufzuhören?</w:t>
            </w:r>
            <w:r w:rsidR="00BD24F8">
              <w:t>»</w:t>
            </w:r>
            <w:r w:rsidR="00F754C0">
              <w:t xml:space="preserve">. </w:t>
            </w:r>
          </w:p>
          <w:p w14:paraId="2BC9451B" w14:textId="77777777" w:rsidR="00BD24F8" w:rsidRDefault="00BD24F8" w:rsidP="00F754C0">
            <w:pPr>
              <w:pStyle w:val="NummerierteAuflistunginTabelle"/>
            </w:pPr>
            <w:r>
              <w:t>Geben Sie zwei Minuten Zeit für die Diskussion.</w:t>
            </w:r>
            <w:r w:rsidR="00D47337">
              <w:t xml:space="preserve"> Anschliessend müssen sich die Teilnehmenden für eine </w:t>
            </w:r>
            <w:r w:rsidR="00D830F5">
              <w:t>der</w:t>
            </w:r>
            <w:r w:rsidR="00672899">
              <w:t xml:space="preserve"> </w:t>
            </w:r>
            <w:r w:rsidR="00D47337">
              <w:t xml:space="preserve">drei </w:t>
            </w:r>
            <w:r w:rsidR="00D830F5">
              <w:t xml:space="preserve">verfügbaren </w:t>
            </w:r>
            <w:r w:rsidR="00D47337">
              <w:t>Antworten entscheiden.</w:t>
            </w:r>
            <w:r w:rsidR="00D47337">
              <w:br/>
            </w:r>
            <w:r w:rsidR="00D47337" w:rsidRPr="006959FC">
              <w:rPr>
                <w:highlight w:val="lightGray"/>
              </w:rPr>
              <w:t>VIDEO</w:t>
            </w:r>
          </w:p>
        </w:tc>
      </w:tr>
      <w:tr w:rsidR="00BD24F8" w14:paraId="3EF23A02" w14:textId="77777777" w:rsidTr="005953DC">
        <w:tc>
          <w:tcPr>
            <w:tcW w:w="1655" w:type="dxa"/>
          </w:tcPr>
          <w:p w14:paraId="64ACA215" w14:textId="77777777" w:rsidR="00BD24F8" w:rsidRDefault="00BD24F8" w:rsidP="00BD24F8">
            <w:pPr>
              <w:ind w:left="0"/>
              <w:jc w:val="left"/>
              <w:rPr>
                <w:rStyle w:val="Orange"/>
              </w:rPr>
            </w:pPr>
            <w:r>
              <w:rPr>
                <w:rStyle w:val="Orange"/>
              </w:rPr>
              <w:t>Antwort 5</w:t>
            </w:r>
          </w:p>
        </w:tc>
        <w:tc>
          <w:tcPr>
            <w:tcW w:w="6900" w:type="dxa"/>
          </w:tcPr>
          <w:p w14:paraId="4DD2DA84" w14:textId="77777777" w:rsidR="00F67519" w:rsidRDefault="00D47337" w:rsidP="003E7E4D">
            <w:pPr>
              <w:pStyle w:val="NummerierteAuflistunginTabelle"/>
            </w:pPr>
            <w:r>
              <w:t>Zur Verfügung stehen den Teilnehmenden 3 Antworten:</w:t>
            </w:r>
          </w:p>
          <w:p w14:paraId="2D15E075" w14:textId="32863A0D" w:rsidR="00BD24F8" w:rsidRDefault="00F128D0" w:rsidP="003E7E4D">
            <w:pPr>
              <w:pStyle w:val="NummerierteAuflistunginTabelle"/>
              <w:numPr>
                <w:ilvl w:val="1"/>
                <w:numId w:val="3"/>
              </w:numPr>
              <w:ind w:left="652" w:hanging="308"/>
            </w:pPr>
            <w:r>
              <w:t xml:space="preserve">Jugendliche, die die Antwort 1 gewählt haben, </w:t>
            </w:r>
            <w:r w:rsidR="00F67519">
              <w:t>nämlich «</w:t>
            </w:r>
            <w:r w:rsidR="00F67519" w:rsidRPr="00F67519">
              <w:rPr>
                <w:rStyle w:val="Hervorhebung"/>
              </w:rPr>
              <w:t>Schritt für Schritt weniger Zigaretten rauchen und auf Instagram erzählen, dass man dabei ist, mit dem Rauchen aufzuhören</w:t>
            </w:r>
            <w:r w:rsidR="00F67519">
              <w:t xml:space="preserve">», </w:t>
            </w:r>
            <w:r w:rsidR="00D47337">
              <w:t>setzen</w:t>
            </w:r>
            <w:r w:rsidR="00F67519">
              <w:t xml:space="preserve"> sich auf den Boden.</w:t>
            </w:r>
          </w:p>
          <w:p w14:paraId="3B50AE90" w14:textId="77777777" w:rsidR="00F67519" w:rsidRDefault="00F67519" w:rsidP="003E7E4D">
            <w:pPr>
              <w:pStyle w:val="NummerierteAuflistunginTabelle"/>
              <w:numPr>
                <w:ilvl w:val="1"/>
                <w:numId w:val="3"/>
              </w:numPr>
              <w:ind w:left="652" w:hanging="308"/>
            </w:pPr>
            <w:r>
              <w:t>Wer Antwort 2 gewählt hat, nämlich «</w:t>
            </w:r>
            <w:r w:rsidRPr="00F67519">
              <w:rPr>
                <w:rStyle w:val="Hervorhebung"/>
              </w:rPr>
              <w:t>Sich für den Rauchstopp-Tag vorbereiten und mit professioneller Unterstützung auf einen Schlag ganz aufhören</w:t>
            </w:r>
            <w:r>
              <w:t xml:space="preserve">» sitzt </w:t>
            </w:r>
            <w:r w:rsidR="00D830F5">
              <w:t xml:space="preserve">weiterhin </w:t>
            </w:r>
            <w:r>
              <w:t>auf dem Stuhl.</w:t>
            </w:r>
          </w:p>
          <w:p w14:paraId="21459DC9" w14:textId="72340974" w:rsidR="00F67519" w:rsidRDefault="00F67519" w:rsidP="003E7E4D">
            <w:pPr>
              <w:pStyle w:val="NummerierteAuflistunginTabelle"/>
              <w:numPr>
                <w:ilvl w:val="1"/>
                <w:numId w:val="3"/>
              </w:numPr>
              <w:ind w:left="652" w:hanging="308"/>
            </w:pPr>
            <w:r>
              <w:t>Wer Antwort 3 angekreuzt hat, das heisst «</w:t>
            </w:r>
            <w:r w:rsidRPr="00F67519">
              <w:rPr>
                <w:rStyle w:val="Hervorhebung"/>
              </w:rPr>
              <w:t xml:space="preserve">Alle Freunde verlassen, die rauchen, und anstatt Zigaretten alternative nikotinhaltige Produkte konsumieren (z.B. </w:t>
            </w:r>
            <w:proofErr w:type="spellStart"/>
            <w:r w:rsidRPr="00F67519">
              <w:rPr>
                <w:rStyle w:val="Hervorhebung"/>
              </w:rPr>
              <w:t>Nicorette</w:t>
            </w:r>
            <w:proofErr w:type="spellEnd"/>
            <w:r w:rsidRPr="00F67519">
              <w:rPr>
                <w:rStyle w:val="Hervorhebung"/>
              </w:rPr>
              <w:t xml:space="preserve">, </w:t>
            </w:r>
            <w:r w:rsidR="00CE52A9">
              <w:rPr>
                <w:rStyle w:val="Hervorhebung"/>
              </w:rPr>
              <w:t>E</w:t>
            </w:r>
            <w:r w:rsidRPr="00F67519">
              <w:rPr>
                <w:rStyle w:val="Hervorhebung"/>
              </w:rPr>
              <w:t>-Zigaretten)</w:t>
            </w:r>
            <w:r>
              <w:t>» steht auf.</w:t>
            </w:r>
          </w:p>
          <w:p w14:paraId="06C2E8D6" w14:textId="77777777" w:rsidR="00F67519" w:rsidRDefault="00D47337" w:rsidP="003E7E4D">
            <w:pPr>
              <w:pStyle w:val="NummerierteAuflistunginTabelle"/>
            </w:pPr>
            <w:r>
              <w:t>Zur Lösung</w:t>
            </w:r>
            <w:r w:rsidR="00455BC2">
              <w:t xml:space="preserve"> </w:t>
            </w:r>
          </w:p>
          <w:p w14:paraId="7E6B11C9" w14:textId="77777777" w:rsidR="00676D93" w:rsidRDefault="00676D93" w:rsidP="003E7E4D">
            <w:pPr>
              <w:pStyle w:val="NummerierteAuflistunginTabelle"/>
              <w:numPr>
                <w:ilvl w:val="1"/>
                <w:numId w:val="3"/>
              </w:numPr>
              <w:ind w:left="638" w:hanging="308"/>
            </w:pPr>
            <w:r w:rsidRPr="00A912E9">
              <w:rPr>
                <w:rStyle w:val="Hervorhebung"/>
                <w:b/>
              </w:rPr>
              <w:t>Die richtige Antwort ist die Nr. 2</w:t>
            </w:r>
            <w:r>
              <w:t xml:space="preserve"> | Wer auf dem Stuhl sitzt</w:t>
            </w:r>
            <w:r w:rsidR="00EE5328">
              <w:t>, bekommt</w:t>
            </w:r>
            <w:r>
              <w:t xml:space="preserve"> z.B. 5 Punkte.</w:t>
            </w:r>
          </w:p>
          <w:p w14:paraId="6C964720" w14:textId="77777777" w:rsidR="003E7E4D" w:rsidRDefault="003E7E4D" w:rsidP="003E7E4D">
            <w:pPr>
              <w:pStyle w:val="NummerierteAuflistunginTabelle"/>
              <w:numPr>
                <w:ilvl w:val="1"/>
                <w:numId w:val="3"/>
              </w:numPr>
              <w:ind w:left="638" w:hanging="308"/>
            </w:pPr>
            <w:r>
              <w:t>Für Antwort 1) gilt: Nur wenige Rauchende sind in der Lage</w:t>
            </w:r>
            <w:r w:rsidR="00EE5328">
              <w:t>,</w:t>
            </w:r>
            <w:r>
              <w:t xml:space="preserve"> den Konsum Schritt für Schritt zu reduzieren. Daher funktioniert diese Methode </w:t>
            </w:r>
            <w:r w:rsidR="00EE5328">
              <w:t>oft nicht</w:t>
            </w:r>
            <w:r>
              <w:t>.</w:t>
            </w:r>
            <w:r w:rsidR="00EE5328">
              <w:t xml:space="preserve"> Und auch wenn sie funktioniert: Ein reduzierter Tabakkonsum schadet der Gesundheit weiter. Daher kann Antwort 1 nicht empfohlen werden.</w:t>
            </w:r>
          </w:p>
          <w:p w14:paraId="5C33813F" w14:textId="77777777" w:rsidR="003E7E4D" w:rsidRDefault="003E7E4D" w:rsidP="003E7E4D">
            <w:pPr>
              <w:pStyle w:val="NummerierteAuflistunginTabelle"/>
              <w:numPr>
                <w:ilvl w:val="1"/>
                <w:numId w:val="3"/>
              </w:numPr>
              <w:ind w:left="638" w:hanging="308"/>
            </w:pPr>
            <w:r>
              <w:t xml:space="preserve">Für Antwort 3) gilt: Es gibt keine Beweise, dass </w:t>
            </w:r>
            <w:r w:rsidR="00672899">
              <w:t xml:space="preserve">nikotinhaltige </w:t>
            </w:r>
            <w:r>
              <w:t xml:space="preserve">Produkte Jugendliche unterstützen, mit dem Rauchen aufzuhören. </w:t>
            </w:r>
            <w:r w:rsidR="00672899">
              <w:t xml:space="preserve">Und von Jugendlichen zu verlangen, dass sie ihre Freunde verlassen, ist </w:t>
            </w:r>
            <w:r w:rsidR="00A912E9">
              <w:t>in der Regel</w:t>
            </w:r>
            <w:r w:rsidR="00672899">
              <w:t xml:space="preserve"> </w:t>
            </w:r>
            <w:r w:rsidR="00D830F5">
              <w:t>realitätsfremd</w:t>
            </w:r>
            <w:r w:rsidR="00D1730E">
              <w:t>.</w:t>
            </w:r>
            <w:r w:rsidR="00D1730E">
              <w:br/>
            </w:r>
            <w:r w:rsidR="00D1730E" w:rsidRPr="006959FC">
              <w:rPr>
                <w:highlight w:val="lightGray"/>
              </w:rPr>
              <w:t>VIDEO</w:t>
            </w:r>
          </w:p>
        </w:tc>
      </w:tr>
      <w:tr w:rsidR="00455BC2" w14:paraId="0792B975" w14:textId="77777777" w:rsidTr="00E20E3C">
        <w:tc>
          <w:tcPr>
            <w:tcW w:w="1655" w:type="dxa"/>
          </w:tcPr>
          <w:p w14:paraId="6DA83CAF" w14:textId="77777777" w:rsidR="00455BC2" w:rsidRPr="00E20E3C" w:rsidRDefault="00A912E9" w:rsidP="00BD24F8">
            <w:pPr>
              <w:ind w:left="0"/>
              <w:jc w:val="left"/>
              <w:rPr>
                <w:rStyle w:val="Hervorhebung"/>
              </w:rPr>
            </w:pPr>
            <w:r w:rsidRPr="00E20E3C">
              <w:rPr>
                <w:rStyle w:val="Hervorhebung"/>
              </w:rPr>
              <w:t>Rauchstopp und Rückfall</w:t>
            </w:r>
          </w:p>
        </w:tc>
        <w:tc>
          <w:tcPr>
            <w:tcW w:w="6900" w:type="dxa"/>
          </w:tcPr>
          <w:p w14:paraId="6A2CFD3C" w14:textId="77777777" w:rsidR="00A71162" w:rsidRDefault="00A71162" w:rsidP="005A5C64">
            <w:pPr>
              <w:pStyle w:val="AuflistungmitPunkteninTabelle"/>
            </w:pPr>
            <w:r>
              <w:t xml:space="preserve">Falls das Thema </w:t>
            </w:r>
            <w:r w:rsidRPr="00E46EE8">
              <w:rPr>
                <w:rStyle w:val="Orange"/>
              </w:rPr>
              <w:t>Rauchstopp</w:t>
            </w:r>
            <w:r>
              <w:t xml:space="preserve"> in der </w:t>
            </w:r>
            <w:r w:rsidR="005A5C64">
              <w:t xml:space="preserve">von Ihnen betreuten </w:t>
            </w:r>
            <w:r>
              <w:t xml:space="preserve">Jugendgruppe relevant ist, verweisen Sie auf </w:t>
            </w:r>
            <w:r w:rsidR="005A5C64">
              <w:t>das Rauchstopp-Programm von feel-ok.ch:</w:t>
            </w:r>
            <w:r w:rsidR="005A5C64">
              <w:br/>
            </w:r>
            <w:hyperlink r:id="rId17" w:history="1">
              <w:r w:rsidR="005A5C64" w:rsidRPr="00246509">
                <w:rPr>
                  <w:rStyle w:val="Hyperlink"/>
                </w:rPr>
                <w:t>feel-ok.ch/tabak-stopp</w:t>
              </w:r>
            </w:hyperlink>
            <w:r w:rsidR="005A5C64">
              <w:t xml:space="preserve"> </w:t>
            </w:r>
            <w:r w:rsidR="00D1730E">
              <w:br/>
            </w:r>
            <w:r w:rsidR="00D1730E" w:rsidRPr="006959FC">
              <w:rPr>
                <w:highlight w:val="lightGray"/>
              </w:rPr>
              <w:t>VIDEO</w:t>
            </w:r>
          </w:p>
          <w:p w14:paraId="5AFBC3C8" w14:textId="183ECD25" w:rsidR="005A5C64" w:rsidRDefault="00D1730E" w:rsidP="005A5C64">
            <w:pPr>
              <w:pStyle w:val="AuflistungmitPunkteninTabelle"/>
            </w:pPr>
            <w:r>
              <w:t xml:space="preserve">Vielleicht kommuniziert eine junge Person, dass sie schon mehrmals </w:t>
            </w:r>
            <w:r w:rsidR="002D60BD">
              <w:t xml:space="preserve">erfolglos </w:t>
            </w:r>
            <w:r>
              <w:t>versucht hat, aufzuhören. Wenn Sie mit dem Thema «</w:t>
            </w:r>
            <w:r w:rsidRPr="00D830F5">
              <w:rPr>
                <w:rStyle w:val="Orange"/>
              </w:rPr>
              <w:t>Rückfall</w:t>
            </w:r>
            <w:r>
              <w:t>» konfrontiert werden, können Sie ev. andere Teilnehmende fragen, ob sie ähnliche Erfahrungen gemacht haben. Anschliessend könnten Sie folgende positive Botschaft rüberbringen: «</w:t>
            </w:r>
            <w:r w:rsidRPr="00D1730E">
              <w:rPr>
                <w:rStyle w:val="Hervorhebung"/>
              </w:rPr>
              <w:t xml:space="preserve">Rückfälle sind normal. Die Mehrzahl von jenen, die mit dem Rauchen aufhören </w:t>
            </w:r>
            <w:r w:rsidR="002D60BD">
              <w:rPr>
                <w:rStyle w:val="Hervorhebung"/>
              </w:rPr>
              <w:t>wollen</w:t>
            </w:r>
            <w:r w:rsidRPr="00D1730E">
              <w:rPr>
                <w:rStyle w:val="Hervorhebung"/>
              </w:rPr>
              <w:t>, brauch</w:t>
            </w:r>
            <w:r w:rsidR="002D60BD">
              <w:rPr>
                <w:rStyle w:val="Hervorhebung"/>
              </w:rPr>
              <w:t>en</w:t>
            </w:r>
            <w:r w:rsidRPr="00D1730E">
              <w:rPr>
                <w:rStyle w:val="Hervorhebung"/>
              </w:rPr>
              <w:t xml:space="preserve"> dafür mehrere Anläufe. Ein Rückfall ist kein Misserfolg, falls man die Chance packt, zu überlegen, was schiefgelaufen ist und was man das nächste Mal besser machen </w:t>
            </w:r>
            <w:r>
              <w:rPr>
                <w:rStyle w:val="Hervorhebung"/>
              </w:rPr>
              <w:t>kann</w:t>
            </w:r>
            <w:r w:rsidRPr="00D1730E">
              <w:rPr>
                <w:rStyle w:val="Hervorhebung"/>
              </w:rPr>
              <w:t xml:space="preserve">. Mit dieser positiven Einstellung </w:t>
            </w:r>
            <w:r>
              <w:rPr>
                <w:rStyle w:val="Hervorhebung"/>
              </w:rPr>
              <w:t>- aus den Fehlern</w:t>
            </w:r>
            <w:r w:rsidR="00D830F5">
              <w:rPr>
                <w:rStyle w:val="Hervorhebung"/>
              </w:rPr>
              <w:t xml:space="preserve"> bzw. aus der Erfahrung</w:t>
            </w:r>
            <w:r>
              <w:rPr>
                <w:rStyle w:val="Hervorhebung"/>
              </w:rPr>
              <w:t xml:space="preserve"> </w:t>
            </w:r>
            <w:r w:rsidR="002D60BD">
              <w:rPr>
                <w:rStyle w:val="Hervorhebung"/>
              </w:rPr>
              <w:t xml:space="preserve">zu </w:t>
            </w:r>
            <w:r>
              <w:rPr>
                <w:rStyle w:val="Hervorhebung"/>
              </w:rPr>
              <w:t>lernen - nimmt</w:t>
            </w:r>
            <w:r w:rsidRPr="00D1730E">
              <w:rPr>
                <w:rStyle w:val="Hervorhebung"/>
              </w:rPr>
              <w:t xml:space="preserve"> die Wahrscheinlichkeit</w:t>
            </w:r>
            <w:r>
              <w:rPr>
                <w:rStyle w:val="Hervorhebung"/>
              </w:rPr>
              <w:t xml:space="preserve"> zu</w:t>
            </w:r>
            <w:r w:rsidRPr="00D1730E">
              <w:rPr>
                <w:rStyle w:val="Hervorhebung"/>
              </w:rPr>
              <w:t>, dass man nach einigen Rückfällen Erfolg haben wird.</w:t>
            </w:r>
            <w:r>
              <w:rPr>
                <w:rStyle w:val="Hervorhebung"/>
              </w:rPr>
              <w:t xml:space="preserve"> Das gilt nicht nur für das Thema </w:t>
            </w:r>
            <w:r w:rsidR="002B5B5F">
              <w:rPr>
                <w:rStyle w:val="Hervorhebung"/>
              </w:rPr>
              <w:t>Zigarettenrauchen</w:t>
            </w:r>
            <w:r>
              <w:rPr>
                <w:rStyle w:val="Hervorhebung"/>
              </w:rPr>
              <w:t>, sondern auch sonst im Leben.</w:t>
            </w:r>
            <w:r>
              <w:t xml:space="preserve">» </w:t>
            </w:r>
          </w:p>
        </w:tc>
      </w:tr>
      <w:tr w:rsidR="00E20E3C" w14:paraId="76A17E44" w14:textId="77777777" w:rsidTr="00E20E3C">
        <w:tc>
          <w:tcPr>
            <w:tcW w:w="1655" w:type="dxa"/>
            <w:tcBorders>
              <w:bottom w:val="single" w:sz="4" w:space="0" w:color="auto"/>
            </w:tcBorders>
          </w:tcPr>
          <w:p w14:paraId="22E18344" w14:textId="77777777" w:rsidR="00E20E3C" w:rsidRPr="0004082F" w:rsidRDefault="00E20E3C" w:rsidP="00BD24F8">
            <w:pPr>
              <w:ind w:left="0"/>
              <w:jc w:val="left"/>
              <w:rPr>
                <w:rStyle w:val="Orange"/>
                <w:b/>
              </w:rPr>
            </w:pPr>
          </w:p>
        </w:tc>
        <w:tc>
          <w:tcPr>
            <w:tcW w:w="6900" w:type="dxa"/>
            <w:tcBorders>
              <w:bottom w:val="single" w:sz="4" w:space="0" w:color="auto"/>
            </w:tcBorders>
          </w:tcPr>
          <w:p w14:paraId="40757F4D" w14:textId="77777777" w:rsidR="00E20E3C" w:rsidRPr="00E20E3C" w:rsidRDefault="00E20E3C" w:rsidP="00E20E3C"/>
        </w:tc>
      </w:tr>
      <w:tr w:rsidR="003E7E4D" w14:paraId="03BCB83D" w14:textId="77777777" w:rsidTr="00E20E3C">
        <w:tc>
          <w:tcPr>
            <w:tcW w:w="1655" w:type="dxa"/>
            <w:tcBorders>
              <w:top w:val="single" w:sz="4" w:space="0" w:color="auto"/>
            </w:tcBorders>
          </w:tcPr>
          <w:p w14:paraId="2C75F9FB" w14:textId="77777777" w:rsidR="003E7E4D" w:rsidRPr="0004082F" w:rsidRDefault="003E7E4D" w:rsidP="00BD24F8">
            <w:pPr>
              <w:ind w:left="0"/>
              <w:jc w:val="left"/>
              <w:rPr>
                <w:rStyle w:val="Orange"/>
                <w:b/>
              </w:rPr>
            </w:pPr>
            <w:bookmarkStart w:id="9" w:name="q6"/>
            <w:bookmarkEnd w:id="9"/>
            <w:r w:rsidRPr="0004082F">
              <w:rPr>
                <w:rStyle w:val="Orange"/>
                <w:b/>
              </w:rPr>
              <w:t>Frage 6</w:t>
            </w:r>
          </w:p>
        </w:tc>
        <w:tc>
          <w:tcPr>
            <w:tcW w:w="6900" w:type="dxa"/>
            <w:tcBorders>
              <w:top w:val="single" w:sz="4" w:space="0" w:color="auto"/>
            </w:tcBorders>
          </w:tcPr>
          <w:p w14:paraId="4503CEA7" w14:textId="77777777" w:rsidR="003E7E4D" w:rsidRDefault="00E46EE8" w:rsidP="003E7E4D">
            <w:pPr>
              <w:pStyle w:val="NummerierteAuflistunginTabelle"/>
            </w:pPr>
            <w:r>
              <w:t xml:space="preserve">Wer auf Zigaretten verzichtet, lebt oft länger und besser. Die nächsten drei Fragen </w:t>
            </w:r>
            <w:r w:rsidR="00E20E3C">
              <w:t>bringen diesen Aspekt des Tabakkonsums auf den Punkt:</w:t>
            </w:r>
            <w:r>
              <w:br/>
            </w:r>
            <w:r w:rsidR="003E7E4D">
              <w:t>«</w:t>
            </w:r>
            <w:r w:rsidR="003E7E4D" w:rsidRPr="003E7E4D">
              <w:rPr>
                <w:rStyle w:val="Hervorhebung"/>
                <w:b/>
              </w:rPr>
              <w:t>Wie viele Lebensjahre verliert eine Person im Durchschnitt, die raucht?</w:t>
            </w:r>
            <w:r w:rsidR="003E7E4D">
              <w:t>»</w:t>
            </w:r>
          </w:p>
          <w:p w14:paraId="3E1BA68C" w14:textId="66D45C14" w:rsidR="00E70BC3" w:rsidRDefault="00E70BC3" w:rsidP="003E7E4D">
            <w:pPr>
              <w:pStyle w:val="NummerierteAuflistunginTabelle"/>
            </w:pPr>
            <w:r>
              <w:t xml:space="preserve">Sie können die Frage </w:t>
            </w:r>
            <w:r w:rsidR="00783E8E">
              <w:t>noch konkreter</w:t>
            </w:r>
            <w:r>
              <w:t xml:space="preserve"> formulieren: «</w:t>
            </w:r>
            <w:r w:rsidRPr="00E70BC3">
              <w:rPr>
                <w:rStyle w:val="Hervorhebung"/>
              </w:rPr>
              <w:t xml:space="preserve">Nehmen wir an, in einer Gruppe rauchen alle. In der anderen Gruppe niemand. Wie viel früher sterben die Leute in der Gruppe, </w:t>
            </w:r>
            <w:r w:rsidR="002D60BD">
              <w:rPr>
                <w:rStyle w:val="Hervorhebung"/>
              </w:rPr>
              <w:t>in der</w:t>
            </w:r>
            <w:r w:rsidRPr="00E70BC3">
              <w:rPr>
                <w:rStyle w:val="Hervorhebung"/>
              </w:rPr>
              <w:t xml:space="preserve"> geraucht wird </w:t>
            </w:r>
            <w:r>
              <w:rPr>
                <w:rStyle w:val="Hervorhebung"/>
              </w:rPr>
              <w:t>im Vergleich</w:t>
            </w:r>
            <w:r w:rsidRPr="00E70BC3">
              <w:rPr>
                <w:rStyle w:val="Hervorhebung"/>
              </w:rPr>
              <w:t xml:space="preserve"> </w:t>
            </w:r>
            <w:r>
              <w:rPr>
                <w:rStyle w:val="Hervorhebung"/>
              </w:rPr>
              <w:t>zur</w:t>
            </w:r>
            <w:r w:rsidRPr="00E70BC3">
              <w:rPr>
                <w:rStyle w:val="Hervorhebung"/>
              </w:rPr>
              <w:t xml:space="preserve"> Gruppe, </w:t>
            </w:r>
            <w:r w:rsidR="002D60BD">
              <w:rPr>
                <w:rStyle w:val="Hervorhebung"/>
              </w:rPr>
              <w:t>in der</w:t>
            </w:r>
            <w:r w:rsidRPr="00E70BC3">
              <w:rPr>
                <w:rStyle w:val="Hervorhebung"/>
              </w:rPr>
              <w:t xml:space="preserve"> nicht geraucht wird?</w:t>
            </w:r>
            <w:r>
              <w:t>»</w:t>
            </w:r>
          </w:p>
          <w:p w14:paraId="45D12672" w14:textId="77777777" w:rsidR="003E7E4D" w:rsidRDefault="003E7E4D" w:rsidP="003E7E4D">
            <w:pPr>
              <w:pStyle w:val="NummerierteAuflistunginTabelle"/>
            </w:pPr>
            <w:r>
              <w:t>Geben Sie 1</w:t>
            </w:r>
            <w:r w:rsidR="00E46EE8">
              <w:t xml:space="preserve"> bis 2</w:t>
            </w:r>
            <w:r>
              <w:t xml:space="preserve"> Minute</w:t>
            </w:r>
            <w:r w:rsidR="00E46EE8">
              <w:t>n</w:t>
            </w:r>
            <w:r>
              <w:t xml:space="preserve"> Zeit für die Diskussion. </w:t>
            </w:r>
            <w:r w:rsidR="004A46A1">
              <w:t>Anschliessend schreiben die Jugendlichen die Antwort auf ihr Formular.</w:t>
            </w:r>
            <w:r w:rsidR="00E46EE8">
              <w:br/>
            </w:r>
            <w:r w:rsidR="00E46EE8" w:rsidRPr="006959FC">
              <w:rPr>
                <w:highlight w:val="lightGray"/>
              </w:rPr>
              <w:t>VIDEO</w:t>
            </w:r>
          </w:p>
        </w:tc>
      </w:tr>
      <w:tr w:rsidR="006D6951" w14:paraId="51F5A9A6" w14:textId="77777777" w:rsidTr="005953DC">
        <w:tc>
          <w:tcPr>
            <w:tcW w:w="1655" w:type="dxa"/>
          </w:tcPr>
          <w:p w14:paraId="79F4A0F2" w14:textId="77777777" w:rsidR="006D6951" w:rsidRDefault="006D6951" w:rsidP="00BD24F8">
            <w:pPr>
              <w:ind w:left="0"/>
              <w:jc w:val="left"/>
              <w:rPr>
                <w:rStyle w:val="Orange"/>
              </w:rPr>
            </w:pPr>
            <w:r>
              <w:rPr>
                <w:rStyle w:val="Orange"/>
              </w:rPr>
              <w:t>Antwort 6</w:t>
            </w:r>
          </w:p>
        </w:tc>
        <w:tc>
          <w:tcPr>
            <w:tcW w:w="6900" w:type="dxa"/>
          </w:tcPr>
          <w:p w14:paraId="38CF6B3C" w14:textId="4584DB16" w:rsidR="006D6951" w:rsidRDefault="00676D93" w:rsidP="003E7E4D">
            <w:pPr>
              <w:pStyle w:val="NummerierteAuflistunginTabelle"/>
            </w:pPr>
            <w:r>
              <w:t xml:space="preserve">Aufgrund ihrer Antwort verteilen sich die Jugendlichen auf einer Skala zwischen </w:t>
            </w:r>
            <w:r w:rsidR="00783E8E">
              <w:t>«</w:t>
            </w:r>
            <w:r>
              <w:t>0</w:t>
            </w:r>
            <w:r w:rsidR="00783E8E">
              <w:t>»</w:t>
            </w:r>
            <w:r>
              <w:t xml:space="preserve"> </w:t>
            </w:r>
            <w:r w:rsidR="004A46A1">
              <w:t xml:space="preserve">und </w:t>
            </w:r>
            <w:r w:rsidR="00783E8E">
              <w:t>«</w:t>
            </w:r>
            <w:r>
              <w:t>20 Jahren</w:t>
            </w:r>
            <w:r w:rsidR="00783E8E">
              <w:t>»</w:t>
            </w:r>
            <w:r w:rsidR="004A46A1">
              <w:t xml:space="preserve"> (siehe Vorbereitung, S. </w:t>
            </w:r>
            <w:r w:rsidR="004A46A1">
              <w:fldChar w:fldCharType="begin"/>
            </w:r>
            <w:r w:rsidR="004A46A1">
              <w:instrText xml:space="preserve"> PAGEREF vorbereitung \h </w:instrText>
            </w:r>
            <w:r w:rsidR="004A46A1">
              <w:fldChar w:fldCharType="separate"/>
            </w:r>
            <w:r w:rsidR="00233438">
              <w:rPr>
                <w:noProof/>
              </w:rPr>
              <w:t>5</w:t>
            </w:r>
            <w:r w:rsidR="004A46A1">
              <w:fldChar w:fldCharType="end"/>
            </w:r>
            <w:r w:rsidR="004A46A1">
              <w:t>)</w:t>
            </w:r>
            <w:r>
              <w:t>.</w:t>
            </w:r>
            <w:r w:rsidR="004A46A1">
              <w:t xml:space="preserve"> </w:t>
            </w:r>
            <w:r>
              <w:t xml:space="preserve"> </w:t>
            </w:r>
          </w:p>
          <w:p w14:paraId="0851B870" w14:textId="77777777" w:rsidR="00676D93" w:rsidRDefault="00676D93" w:rsidP="003E7E4D">
            <w:pPr>
              <w:pStyle w:val="NummerierteAuflistunginTabelle"/>
            </w:pPr>
            <w:r>
              <w:t>Fragen sie einzelne Jugendliche, wie ihre Antwort lautet, um sicher zu sein, dass sie auf der Skal</w:t>
            </w:r>
            <w:r w:rsidR="00E70BC3">
              <w:t>a</w:t>
            </w:r>
            <w:r>
              <w:t xml:space="preserve"> die richtige Position vertreten.</w:t>
            </w:r>
          </w:p>
          <w:p w14:paraId="421D59C8" w14:textId="425CDD29" w:rsidR="00676D93" w:rsidRDefault="00676D93" w:rsidP="003E7E4D">
            <w:pPr>
              <w:pStyle w:val="NummerierteAuflistunginTabelle"/>
            </w:pPr>
            <w:r>
              <w:t xml:space="preserve">Falls die Jugendlichen, die Sie betreuen, 13-14 Jahre alt sind, können Sie </w:t>
            </w:r>
            <w:r w:rsidR="00783E8E">
              <w:t xml:space="preserve">das Rätsel mit </w:t>
            </w:r>
            <w:r>
              <w:t>folgende</w:t>
            </w:r>
            <w:r w:rsidR="00783E8E">
              <w:t>r</w:t>
            </w:r>
            <w:r>
              <w:t xml:space="preserve"> </w:t>
            </w:r>
            <w:r w:rsidR="00E61AA2">
              <w:t>Mitteilung</w:t>
            </w:r>
            <w:r>
              <w:t xml:space="preserve"> </w:t>
            </w:r>
            <w:r w:rsidR="00E61AA2">
              <w:t>auf</w:t>
            </w:r>
            <w:r w:rsidR="00783E8E">
              <w:t>lösen</w:t>
            </w:r>
            <w:r>
              <w:t>:</w:t>
            </w:r>
            <w:r>
              <w:br/>
              <w:t>«</w:t>
            </w:r>
            <w:r w:rsidRPr="00E70BC3">
              <w:rPr>
                <w:rStyle w:val="Hervorhebung"/>
              </w:rPr>
              <w:t>Ihr könnt euer gesamte</w:t>
            </w:r>
            <w:r w:rsidR="004A46A1">
              <w:rPr>
                <w:rStyle w:val="Hervorhebung"/>
              </w:rPr>
              <w:t>s</w:t>
            </w:r>
            <w:r w:rsidRPr="00E70BC3">
              <w:rPr>
                <w:rStyle w:val="Hervorhebung"/>
              </w:rPr>
              <w:t xml:space="preserve"> Leben bis heute streichen: Das ist die </w:t>
            </w:r>
            <w:r w:rsidR="00E20E3C">
              <w:rPr>
                <w:rStyle w:val="Hervorhebung"/>
              </w:rPr>
              <w:t>Lebensdauer</w:t>
            </w:r>
            <w:r w:rsidRPr="00E70BC3">
              <w:rPr>
                <w:rStyle w:val="Hervorhebung"/>
              </w:rPr>
              <w:t>, die verloren geht, wenn man raucht.</w:t>
            </w:r>
            <w:r w:rsidR="00E70BC3" w:rsidRPr="00E70BC3">
              <w:rPr>
                <w:rStyle w:val="Hervorhebung"/>
              </w:rPr>
              <w:t xml:space="preserve"> Die richtige Antwort lautet </w:t>
            </w:r>
            <w:r w:rsidR="00E70BC3" w:rsidRPr="004A46A1">
              <w:rPr>
                <w:rStyle w:val="Hervorhebung"/>
                <w:b/>
              </w:rPr>
              <w:t>13 bis 14 Jahre</w:t>
            </w:r>
            <w:r w:rsidR="005779AF">
              <w:rPr>
                <w:rStyle w:val="Hervorhebung"/>
                <w:b/>
              </w:rPr>
              <w:t>.</w:t>
            </w:r>
            <w:r>
              <w:t>»</w:t>
            </w:r>
          </w:p>
          <w:p w14:paraId="7B0A373A" w14:textId="730FD5AD" w:rsidR="00E70BC3" w:rsidRDefault="00E70BC3" w:rsidP="003E7E4D">
            <w:pPr>
              <w:pStyle w:val="NummerierteAuflistunginTabelle"/>
            </w:pPr>
            <w:r>
              <w:t xml:space="preserve">Für die Punkteverteilung handeln </w:t>
            </w:r>
            <w:r w:rsidR="002D60BD">
              <w:t>Sie</w:t>
            </w:r>
            <w:r>
              <w:t xml:space="preserve"> nach Ihrem Ermessen. Z.B. 10 Punkte für </w:t>
            </w:r>
            <w:r w:rsidR="00783E8E">
              <w:t xml:space="preserve">jene, die </w:t>
            </w:r>
            <w:r>
              <w:t>die Antwort 13 und 14</w:t>
            </w:r>
            <w:r w:rsidR="00783E8E">
              <w:t xml:space="preserve"> </w:t>
            </w:r>
            <w:r w:rsidR="004A46A1">
              <w:t>an</w:t>
            </w:r>
            <w:r w:rsidR="00783E8E">
              <w:t>gegeben haben</w:t>
            </w:r>
            <w:r>
              <w:t xml:space="preserve">; 5 </w:t>
            </w:r>
            <w:r>
              <w:lastRenderedPageBreak/>
              <w:t>Punkte für die Antworten 12 und 15; 2 Punkte für die Antworten 11 und 16.</w:t>
            </w:r>
            <w:r w:rsidR="005A24E9">
              <w:br/>
            </w:r>
            <w:r w:rsidR="005A24E9" w:rsidRPr="006959FC">
              <w:rPr>
                <w:highlight w:val="lightGray"/>
              </w:rPr>
              <w:t>VIDEO</w:t>
            </w:r>
          </w:p>
        </w:tc>
      </w:tr>
      <w:tr w:rsidR="00E70BC3" w14:paraId="35F8ABEF" w14:textId="77777777" w:rsidTr="00942CF6">
        <w:tc>
          <w:tcPr>
            <w:tcW w:w="1655" w:type="dxa"/>
          </w:tcPr>
          <w:p w14:paraId="587A2FA0" w14:textId="77777777" w:rsidR="00E70BC3" w:rsidRPr="00785B9E" w:rsidRDefault="00E70BC3" w:rsidP="00BD24F8">
            <w:pPr>
              <w:ind w:left="0"/>
              <w:jc w:val="left"/>
              <w:rPr>
                <w:rStyle w:val="Hervorhebung"/>
              </w:rPr>
            </w:pPr>
            <w:r w:rsidRPr="00785B9E">
              <w:rPr>
                <w:rStyle w:val="Hervorhebung"/>
              </w:rPr>
              <w:t>Hinweis</w:t>
            </w:r>
            <w:r w:rsidR="00634125" w:rsidRPr="00785B9E">
              <w:rPr>
                <w:rStyle w:val="Hervorhebung"/>
              </w:rPr>
              <w:t>e</w:t>
            </w:r>
          </w:p>
        </w:tc>
        <w:tc>
          <w:tcPr>
            <w:tcW w:w="6900" w:type="dxa"/>
          </w:tcPr>
          <w:p w14:paraId="628203A9" w14:textId="418530AE" w:rsidR="00E70BC3" w:rsidRDefault="00E70BC3" w:rsidP="00E70BC3">
            <w:pPr>
              <w:pStyle w:val="AuflistungmitPunkteninTabelle"/>
            </w:pPr>
            <w:r>
              <w:t xml:space="preserve">Korrekterweise argumentieren die Jugendlichen, dass es ein Unterschied </w:t>
            </w:r>
            <w:r w:rsidR="00783E8E">
              <w:t>macht</w:t>
            </w:r>
            <w:r>
              <w:t>, ob jemand täglich 20 oder 1 Zigarette raucht. Weil es sich bei dieser Frage um Durchschnittswerte handelt, können Sie als Antwort geben: «</w:t>
            </w:r>
            <w:r w:rsidRPr="00E70BC3">
              <w:rPr>
                <w:rStyle w:val="Hervorhebung"/>
              </w:rPr>
              <w:t xml:space="preserve">Geht von einem </w:t>
            </w:r>
            <w:r w:rsidR="004A46A1">
              <w:rPr>
                <w:rStyle w:val="Hervorhebung"/>
              </w:rPr>
              <w:t xml:space="preserve">durchschnittlichen </w:t>
            </w:r>
            <w:r w:rsidRPr="00E70BC3">
              <w:rPr>
                <w:rStyle w:val="Hervorhebung"/>
              </w:rPr>
              <w:t>Konsum von etwa 12 Zigaretten pro Tag</w:t>
            </w:r>
            <w:r w:rsidR="000705AA">
              <w:rPr>
                <w:rStyle w:val="Hervorhebung"/>
              </w:rPr>
              <w:t xml:space="preserve"> aus</w:t>
            </w:r>
            <w:r w:rsidR="005779AF">
              <w:rPr>
                <w:rStyle w:val="Hervorhebung"/>
              </w:rPr>
              <w:t>.</w:t>
            </w:r>
            <w:r>
              <w:t>»</w:t>
            </w:r>
          </w:p>
          <w:p w14:paraId="30D351DF" w14:textId="3DF2FEFE" w:rsidR="00E70BC3" w:rsidRDefault="00E70BC3" w:rsidP="00E70BC3">
            <w:pPr>
              <w:pStyle w:val="AuflistungmitPunkteninTabelle"/>
            </w:pPr>
            <w:r>
              <w:t xml:space="preserve">Vielleicht kritisiert jemand, dass eine bekannte Person mit 90 Jahren gestorben ist… obwohl sie geraucht hat. </w:t>
            </w:r>
            <w:r w:rsidR="000705AA">
              <w:t>Eine mögliche</w:t>
            </w:r>
            <w:r>
              <w:t xml:space="preserve"> </w:t>
            </w:r>
            <w:r w:rsidR="00783E8E">
              <w:t>Rückmeldung dazu</w:t>
            </w:r>
            <w:r w:rsidR="004A46A1">
              <w:t xml:space="preserve"> ist</w:t>
            </w:r>
            <w:r>
              <w:t>: «</w:t>
            </w:r>
            <w:r w:rsidRPr="00E70BC3">
              <w:rPr>
                <w:rStyle w:val="Hervorhebung"/>
              </w:rPr>
              <w:t>Und jemand anderer ist viel jünger gestorben</w:t>
            </w:r>
            <w:r w:rsidR="000865BD">
              <w:rPr>
                <w:rStyle w:val="Hervorhebung"/>
              </w:rPr>
              <w:t>, z.B. schon mit 30 Jahren</w:t>
            </w:r>
            <w:r w:rsidRPr="00E70BC3">
              <w:rPr>
                <w:rStyle w:val="Hervorhebung"/>
              </w:rPr>
              <w:t xml:space="preserve">. </w:t>
            </w:r>
            <w:r w:rsidR="004A46A1">
              <w:rPr>
                <w:rStyle w:val="Hervorhebung"/>
              </w:rPr>
              <w:t xml:space="preserve">Wenn man alle Schicksale betrachtet, </w:t>
            </w:r>
            <w:r w:rsidRPr="00E70BC3">
              <w:rPr>
                <w:rStyle w:val="Hervorhebung"/>
              </w:rPr>
              <w:t xml:space="preserve">stimmt </w:t>
            </w:r>
            <w:r w:rsidR="000705AA">
              <w:rPr>
                <w:rStyle w:val="Hervorhebung"/>
              </w:rPr>
              <w:t>weiterhin</w:t>
            </w:r>
            <w:r w:rsidR="004A46A1">
              <w:rPr>
                <w:rStyle w:val="Hervorhebung"/>
              </w:rPr>
              <w:t xml:space="preserve">, </w:t>
            </w:r>
            <w:r w:rsidR="004A46A1" w:rsidRPr="005779AF">
              <w:rPr>
                <w:rStyle w:val="Hervorhebung"/>
              </w:rPr>
              <w:t>dass</w:t>
            </w:r>
            <w:r w:rsidR="002D60BD" w:rsidRPr="005779AF">
              <w:rPr>
                <w:rStyle w:val="Hervorhebung"/>
              </w:rPr>
              <w:t>,</w:t>
            </w:r>
            <w:r w:rsidR="004A46A1" w:rsidRPr="005779AF">
              <w:rPr>
                <w:rStyle w:val="Hervorhebung"/>
              </w:rPr>
              <w:t xml:space="preserve"> wer raucht</w:t>
            </w:r>
            <w:r w:rsidR="002D60BD" w:rsidRPr="005779AF">
              <w:rPr>
                <w:rStyle w:val="Hervorhebung"/>
              </w:rPr>
              <w:t>,</w:t>
            </w:r>
            <w:r w:rsidR="004A46A1" w:rsidRPr="005779AF">
              <w:rPr>
                <w:rStyle w:val="Hervorhebung"/>
              </w:rPr>
              <w:t xml:space="preserve"> im Durchschnitt 13 bis 14 Jahren früher stirbt</w:t>
            </w:r>
            <w:r w:rsidR="002D60BD" w:rsidRPr="00757619">
              <w:rPr>
                <w:rStyle w:val="Hervorhebung"/>
              </w:rPr>
              <w:t>,</w:t>
            </w:r>
            <w:r w:rsidR="004A46A1" w:rsidRPr="005779AF">
              <w:rPr>
                <w:rStyle w:val="Hervorhebung"/>
              </w:rPr>
              <w:t xml:space="preserve"> als wer nicht raucht</w:t>
            </w:r>
            <w:r w:rsidRPr="00E70BC3">
              <w:rPr>
                <w:rStyle w:val="Hervorhebung"/>
              </w:rPr>
              <w:t>.</w:t>
            </w:r>
            <w:r w:rsidR="004A46A1">
              <w:rPr>
                <w:rStyle w:val="Hervorhebung"/>
              </w:rPr>
              <w:t xml:space="preserve"> Das sind Durchschnittswerte: Die Grenzwerte schliessen sich aus</w:t>
            </w:r>
            <w:r w:rsidR="005779AF">
              <w:rPr>
                <w:rStyle w:val="Hervorhebung"/>
              </w:rPr>
              <w:t>.</w:t>
            </w:r>
            <w:r>
              <w:t>»</w:t>
            </w:r>
            <w:r w:rsidR="00782FF2">
              <w:br/>
            </w:r>
            <w:r w:rsidR="000865BD">
              <w:rPr>
                <w:color w:val="595959" w:themeColor="text1" w:themeTint="A6"/>
                <w:highlight w:val="lightGray"/>
              </w:rPr>
              <w:t xml:space="preserve">EV. </w:t>
            </w:r>
            <w:r w:rsidR="00782FF2" w:rsidRPr="00782FF2">
              <w:rPr>
                <w:color w:val="595959" w:themeColor="text1" w:themeTint="A6"/>
                <w:highlight w:val="lightGray"/>
              </w:rPr>
              <w:t>VIDEO MIT NORMALVERTEILUNG</w:t>
            </w:r>
          </w:p>
        </w:tc>
      </w:tr>
      <w:tr w:rsidR="00942CF6" w14:paraId="791C44D6" w14:textId="77777777" w:rsidTr="00942CF6">
        <w:tc>
          <w:tcPr>
            <w:tcW w:w="1655" w:type="dxa"/>
            <w:tcBorders>
              <w:bottom w:val="single" w:sz="4" w:space="0" w:color="auto"/>
            </w:tcBorders>
          </w:tcPr>
          <w:p w14:paraId="1FE8B416" w14:textId="77777777" w:rsidR="00942CF6" w:rsidRDefault="00942CF6" w:rsidP="00BD24F8">
            <w:pPr>
              <w:ind w:left="0"/>
              <w:jc w:val="left"/>
              <w:rPr>
                <w:rStyle w:val="Orange"/>
              </w:rPr>
            </w:pPr>
          </w:p>
        </w:tc>
        <w:tc>
          <w:tcPr>
            <w:tcW w:w="6900" w:type="dxa"/>
            <w:tcBorders>
              <w:bottom w:val="single" w:sz="4" w:space="0" w:color="auto"/>
            </w:tcBorders>
          </w:tcPr>
          <w:p w14:paraId="3D5175AD" w14:textId="77777777" w:rsidR="00942CF6" w:rsidRPr="00942CF6" w:rsidRDefault="00942CF6" w:rsidP="00942CF6"/>
        </w:tc>
      </w:tr>
      <w:tr w:rsidR="000705AA" w14:paraId="3362AD5D" w14:textId="77777777" w:rsidTr="00942CF6">
        <w:tc>
          <w:tcPr>
            <w:tcW w:w="1655" w:type="dxa"/>
            <w:tcBorders>
              <w:top w:val="single" w:sz="4" w:space="0" w:color="auto"/>
            </w:tcBorders>
          </w:tcPr>
          <w:p w14:paraId="4C89C186" w14:textId="77777777" w:rsidR="000705AA" w:rsidRPr="0004082F" w:rsidRDefault="000705AA" w:rsidP="00BD24F8">
            <w:pPr>
              <w:ind w:left="0"/>
              <w:jc w:val="left"/>
              <w:rPr>
                <w:rStyle w:val="Orange"/>
                <w:b/>
              </w:rPr>
            </w:pPr>
            <w:bookmarkStart w:id="10" w:name="q7"/>
            <w:bookmarkEnd w:id="10"/>
            <w:r w:rsidRPr="0004082F">
              <w:rPr>
                <w:rStyle w:val="Orange"/>
                <w:b/>
              </w:rPr>
              <w:t>Frage 7</w:t>
            </w:r>
          </w:p>
        </w:tc>
        <w:tc>
          <w:tcPr>
            <w:tcW w:w="6900" w:type="dxa"/>
            <w:tcBorders>
              <w:top w:val="single" w:sz="4" w:space="0" w:color="auto"/>
            </w:tcBorders>
          </w:tcPr>
          <w:p w14:paraId="5BD20E37" w14:textId="77777777" w:rsidR="00783E8E" w:rsidRDefault="00783E8E" w:rsidP="000865BD">
            <w:pPr>
              <w:pStyle w:val="NummerierteAuflistunginTabelle"/>
            </w:pPr>
            <w:r>
              <w:t>«</w:t>
            </w:r>
            <w:r w:rsidRPr="00783E8E">
              <w:rPr>
                <w:rStyle w:val="Hervorhebung"/>
                <w:b/>
              </w:rPr>
              <w:t>Welche Krankheiten kann Rauchen verursachen?</w:t>
            </w:r>
            <w:r>
              <w:t>»</w:t>
            </w:r>
            <w:r w:rsidR="000865BD">
              <w:br/>
            </w:r>
            <w:r>
              <w:t xml:space="preserve">Aus einer Liste müssen Jugendliche die Krankheiten </w:t>
            </w:r>
            <w:r w:rsidR="000C6998">
              <w:t>auswählen</w:t>
            </w:r>
            <w:r>
              <w:t>, die ihrer Meinung nach vom Zigarettenrauchen begünstigt werden. Geben Sie 3 Minuten</w:t>
            </w:r>
            <w:r w:rsidR="00524480">
              <w:t xml:space="preserve"> Zeit</w:t>
            </w:r>
            <w:r>
              <w:t xml:space="preserve"> für die Diskussion zwischen den Teilnehmenden.</w:t>
            </w:r>
          </w:p>
          <w:p w14:paraId="24783A56" w14:textId="77777777" w:rsidR="000C6998" w:rsidRPr="000C6998" w:rsidRDefault="000C6998" w:rsidP="000C6998"/>
        </w:tc>
      </w:tr>
      <w:tr w:rsidR="00610E82" w14:paraId="06E8E81F" w14:textId="77777777" w:rsidTr="005953DC">
        <w:tc>
          <w:tcPr>
            <w:tcW w:w="1655" w:type="dxa"/>
          </w:tcPr>
          <w:p w14:paraId="6BA1A47F" w14:textId="77777777" w:rsidR="00610E82" w:rsidRPr="00785B9E" w:rsidRDefault="00610E82" w:rsidP="00BD24F8">
            <w:pPr>
              <w:ind w:left="0"/>
              <w:jc w:val="left"/>
              <w:rPr>
                <w:rStyle w:val="Hervorhebung"/>
              </w:rPr>
            </w:pPr>
            <w:r w:rsidRPr="00785B9E">
              <w:rPr>
                <w:rStyle w:val="Hervorhebung"/>
              </w:rPr>
              <w:t>Aufgelistete Krankheiten</w:t>
            </w:r>
          </w:p>
        </w:tc>
        <w:tc>
          <w:tcPr>
            <w:tcW w:w="6900" w:type="dxa"/>
          </w:tcPr>
          <w:p w14:paraId="33308291" w14:textId="77777777" w:rsidR="00594D56" w:rsidRDefault="00594D56" w:rsidP="00594D56">
            <w:pPr>
              <w:pStyle w:val="AuflistungmitPunkteninTabelle"/>
            </w:pPr>
            <w:r>
              <w:t>Chlamydien</w:t>
            </w:r>
          </w:p>
          <w:p w14:paraId="670DB3D7" w14:textId="77777777" w:rsidR="00594D56" w:rsidRDefault="00594D56" w:rsidP="00594D56">
            <w:pPr>
              <w:pStyle w:val="AuflistungmitPunkteninTabelle"/>
            </w:pPr>
            <w:r>
              <w:t xml:space="preserve">Brustkrebs </w:t>
            </w:r>
          </w:p>
          <w:p w14:paraId="13B91DAB" w14:textId="77777777" w:rsidR="00594D56" w:rsidRDefault="00594D56" w:rsidP="00594D56">
            <w:pPr>
              <w:pStyle w:val="AuflistungmitPunkteninTabelle"/>
            </w:pPr>
            <w:r>
              <w:t xml:space="preserve">Diabetes </w:t>
            </w:r>
          </w:p>
          <w:p w14:paraId="3FB3E570" w14:textId="77777777" w:rsidR="00594D56" w:rsidRDefault="00594D56" w:rsidP="00594D56">
            <w:pPr>
              <w:pStyle w:val="AuflistungmitPunkteninTabelle"/>
            </w:pPr>
            <w:r>
              <w:t xml:space="preserve">Erektionsstörungen </w:t>
            </w:r>
          </w:p>
          <w:p w14:paraId="7375DBFE" w14:textId="77777777" w:rsidR="00594D56" w:rsidRDefault="00594D56" w:rsidP="00594D56">
            <w:pPr>
              <w:pStyle w:val="AuflistungmitPunkteninTabelle"/>
            </w:pPr>
            <w:r>
              <w:t>Herzinfarkt</w:t>
            </w:r>
          </w:p>
          <w:p w14:paraId="0B85851B" w14:textId="77777777" w:rsidR="00594D56" w:rsidRDefault="00594D56" w:rsidP="00594D56">
            <w:pPr>
              <w:pStyle w:val="AuflistungmitPunkteninTabelle"/>
            </w:pPr>
            <w:r>
              <w:t>HIV</w:t>
            </w:r>
          </w:p>
          <w:p w14:paraId="1C500A98" w14:textId="77777777" w:rsidR="00594D56" w:rsidRDefault="00594D56" w:rsidP="00594D56">
            <w:pPr>
              <w:pStyle w:val="AuflistungmitPunkteninTabelle"/>
            </w:pPr>
            <w:r>
              <w:t>Hodenkrebs</w:t>
            </w:r>
          </w:p>
          <w:p w14:paraId="45B31C05" w14:textId="77777777" w:rsidR="00594D56" w:rsidRDefault="00594D56" w:rsidP="00594D56">
            <w:pPr>
              <w:pStyle w:val="AuflistungmitPunkteninTabelle"/>
            </w:pPr>
            <w:r>
              <w:t>Laktoseintoleranz</w:t>
            </w:r>
          </w:p>
          <w:p w14:paraId="0346CB81" w14:textId="77777777" w:rsidR="00594D56" w:rsidRDefault="00594D56" w:rsidP="00594D56">
            <w:pPr>
              <w:pStyle w:val="AuflistungmitPunkteninTabelle"/>
            </w:pPr>
            <w:r>
              <w:t>Lungenkrebs</w:t>
            </w:r>
          </w:p>
          <w:p w14:paraId="4DF9C59D" w14:textId="77777777" w:rsidR="00594D56" w:rsidRDefault="00594D56" w:rsidP="00594D56">
            <w:pPr>
              <w:pStyle w:val="AuflistungmitPunkteninTabelle"/>
            </w:pPr>
            <w:r>
              <w:t>Osteoporose (Knochenbrüchigkeit)</w:t>
            </w:r>
          </w:p>
          <w:p w14:paraId="021F0942" w14:textId="77777777" w:rsidR="00594D56" w:rsidRDefault="00594D56" w:rsidP="00594D56">
            <w:pPr>
              <w:pStyle w:val="AuflistungmitPunkteninTabelle"/>
            </w:pPr>
            <w:r>
              <w:t xml:space="preserve">Schlaganfall (Gehirn wird nicht mehr genug mit Sauerstoff versorgt) </w:t>
            </w:r>
          </w:p>
          <w:p w14:paraId="7BB2DEB2" w14:textId="77777777" w:rsidR="00594D56" w:rsidRDefault="00594D56" w:rsidP="00594D56">
            <w:pPr>
              <w:pStyle w:val="AuflistungmitPunkteninTabelle"/>
            </w:pPr>
            <w:r>
              <w:t xml:space="preserve">Verlust von Zahnfleisch </w:t>
            </w:r>
          </w:p>
          <w:p w14:paraId="18165BF0" w14:textId="77777777" w:rsidR="00594D56" w:rsidRDefault="00594D56" w:rsidP="00594D56">
            <w:pPr>
              <w:pStyle w:val="AuflistungmitPunkteninTabelle"/>
            </w:pPr>
            <w:r>
              <w:lastRenderedPageBreak/>
              <w:t xml:space="preserve">Verringerte Fruchtbarkeit </w:t>
            </w:r>
          </w:p>
          <w:p w14:paraId="2CD1C7C0" w14:textId="77777777" w:rsidR="00610E82" w:rsidRDefault="00594D56" w:rsidP="00594D56">
            <w:pPr>
              <w:pStyle w:val="AuflistungmitPunkteninTabelle"/>
            </w:pPr>
            <w:r>
              <w:t>Beschleunigte Alterung der Haut (z.B. mit Falten)</w:t>
            </w:r>
            <w:r w:rsidR="005A24E9">
              <w:br/>
            </w:r>
            <w:r w:rsidR="005A24E9" w:rsidRPr="006959FC">
              <w:rPr>
                <w:highlight w:val="lightGray"/>
              </w:rPr>
              <w:t>VIDEO</w:t>
            </w:r>
          </w:p>
        </w:tc>
      </w:tr>
      <w:tr w:rsidR="00524480" w14:paraId="719E71DB" w14:textId="77777777" w:rsidTr="005953DC">
        <w:tc>
          <w:tcPr>
            <w:tcW w:w="1655" w:type="dxa"/>
          </w:tcPr>
          <w:p w14:paraId="301D98CC" w14:textId="77777777" w:rsidR="00524480" w:rsidRDefault="00524480" w:rsidP="00BD24F8">
            <w:pPr>
              <w:ind w:left="0"/>
              <w:jc w:val="left"/>
              <w:rPr>
                <w:rStyle w:val="Orange"/>
              </w:rPr>
            </w:pPr>
            <w:r>
              <w:rPr>
                <w:rStyle w:val="Orange"/>
              </w:rPr>
              <w:t>Antwort 7</w:t>
            </w:r>
          </w:p>
        </w:tc>
        <w:tc>
          <w:tcPr>
            <w:tcW w:w="6900" w:type="dxa"/>
          </w:tcPr>
          <w:p w14:paraId="7A7B920A" w14:textId="6710EF55" w:rsidR="00524480" w:rsidRDefault="00524480" w:rsidP="000705AA">
            <w:pPr>
              <w:pStyle w:val="NummerierteAuflistunginTabelle"/>
            </w:pPr>
            <w:r>
              <w:t xml:space="preserve">Die Jugendlichen haben auf ihrem Formular die Krankheiten </w:t>
            </w:r>
            <w:r w:rsidR="000865BD">
              <w:t>ausgewählt</w:t>
            </w:r>
            <w:r>
              <w:t xml:space="preserve">, die ihrer Meinung nach vom Rauchen </w:t>
            </w:r>
            <w:r w:rsidR="005A24E9">
              <w:t>begünstigt</w:t>
            </w:r>
            <w:r>
              <w:t xml:space="preserve"> werden. </w:t>
            </w:r>
            <w:r w:rsidR="000865BD">
              <w:t xml:space="preserve">Für die </w:t>
            </w:r>
            <w:r w:rsidR="00634125">
              <w:t xml:space="preserve">Lösung verwenden </w:t>
            </w:r>
            <w:r w:rsidR="005A24E9">
              <w:t>S</w:t>
            </w:r>
            <w:r w:rsidR="00634125">
              <w:t>ie die gleiche Methode wie bei Frage 3 (S.</w:t>
            </w:r>
            <w:r w:rsidR="000865BD">
              <w:t xml:space="preserve"> </w:t>
            </w:r>
            <w:r w:rsidR="000865BD">
              <w:fldChar w:fldCharType="begin"/>
            </w:r>
            <w:r w:rsidR="000865BD">
              <w:instrText xml:space="preserve"> PAGEREF q4 \h </w:instrText>
            </w:r>
            <w:r w:rsidR="000865BD">
              <w:fldChar w:fldCharType="separate"/>
            </w:r>
            <w:r w:rsidR="00233438">
              <w:rPr>
                <w:noProof/>
              </w:rPr>
              <w:t>11</w:t>
            </w:r>
            <w:r w:rsidR="000865BD">
              <w:fldChar w:fldCharType="end"/>
            </w:r>
            <w:r w:rsidR="00634125">
              <w:t>), das heisst: Wer denkt, dass «</w:t>
            </w:r>
            <w:r w:rsidR="00634125" w:rsidRPr="005A24E9">
              <w:rPr>
                <w:rStyle w:val="Orange"/>
              </w:rPr>
              <w:t>Chlamydien</w:t>
            </w:r>
            <w:r w:rsidR="00634125">
              <w:t xml:space="preserve">» eine </w:t>
            </w:r>
            <w:r w:rsidR="005A24E9">
              <w:t>tabakbedingte K</w:t>
            </w:r>
            <w:r w:rsidR="00634125">
              <w:t xml:space="preserve">rankheit ist, kommt zu Ihnen (Sie haben das «Ja»-Schild). </w:t>
            </w:r>
            <w:r w:rsidR="005A24E9">
              <w:t>Die Nein-Sager</w:t>
            </w:r>
            <w:r w:rsidR="00634125">
              <w:t xml:space="preserve"> nehmen von Ihnen Abstand.</w:t>
            </w:r>
            <w:r w:rsidR="00963E92">
              <w:br/>
            </w:r>
            <w:r w:rsidR="00963E92" w:rsidRPr="006959FC">
              <w:rPr>
                <w:highlight w:val="lightGray"/>
              </w:rPr>
              <w:t>VIDEO</w:t>
            </w:r>
          </w:p>
        </w:tc>
      </w:tr>
      <w:tr w:rsidR="00634125" w14:paraId="754F1A4C" w14:textId="77777777" w:rsidTr="00785B9E">
        <w:tc>
          <w:tcPr>
            <w:tcW w:w="1655" w:type="dxa"/>
          </w:tcPr>
          <w:p w14:paraId="6682D1DF" w14:textId="77777777" w:rsidR="00634125" w:rsidRPr="00785B9E" w:rsidRDefault="00634125" w:rsidP="00BD24F8">
            <w:pPr>
              <w:ind w:left="0"/>
              <w:jc w:val="left"/>
              <w:rPr>
                <w:rStyle w:val="Hervorhebung"/>
              </w:rPr>
            </w:pPr>
            <w:r w:rsidRPr="00785B9E">
              <w:rPr>
                <w:rStyle w:val="Hervorhebung"/>
              </w:rPr>
              <w:t xml:space="preserve">Hinweise </w:t>
            </w:r>
            <w:r w:rsidR="00963E92" w:rsidRPr="00785B9E">
              <w:rPr>
                <w:rStyle w:val="Hervorhebung"/>
              </w:rPr>
              <w:t>zu den einzelnen Krankheiten</w:t>
            </w:r>
          </w:p>
        </w:tc>
        <w:tc>
          <w:tcPr>
            <w:tcW w:w="6900" w:type="dxa"/>
          </w:tcPr>
          <w:p w14:paraId="43BA46D5" w14:textId="04DA51AD" w:rsidR="00763B49" w:rsidRDefault="00506CD4" w:rsidP="00506CD4">
            <w:pPr>
              <w:pStyle w:val="AuflistungmitPunkteninTabelle"/>
            </w:pPr>
            <w:r w:rsidRPr="00763B49">
              <w:rPr>
                <w:rStyle w:val="Orange"/>
              </w:rPr>
              <w:t>Chlamydien</w:t>
            </w:r>
            <w:r w:rsidR="00763B49" w:rsidRPr="00763B49">
              <w:t xml:space="preserve"> | </w:t>
            </w:r>
            <w:r w:rsidR="00763B49" w:rsidRPr="00763B49">
              <w:rPr>
                <w:rStyle w:val="Hervorhebung"/>
              </w:rPr>
              <w:t xml:space="preserve">Antwort «Nein» </w:t>
            </w:r>
            <w:r w:rsidR="00763B49" w:rsidRPr="00C95BC2">
              <w:t>- 2 Punkte</w:t>
            </w:r>
            <w:r w:rsidR="00763B49" w:rsidRPr="00763B49">
              <w:rPr>
                <w:rStyle w:val="Hervorhebung"/>
              </w:rPr>
              <w:t>.</w:t>
            </w:r>
            <w:r>
              <w:br/>
              <w:t xml:space="preserve">Dass </w:t>
            </w:r>
            <w:r w:rsidR="009C2005">
              <w:t xml:space="preserve">es </w:t>
            </w:r>
            <w:r w:rsidR="00763B49">
              <w:t xml:space="preserve">sich </w:t>
            </w:r>
            <w:r>
              <w:t xml:space="preserve">bei Chlamydien um eine sexuell übertragbare Infektion handelt, wissen die jungen Menschen oft nicht. </w:t>
            </w:r>
            <w:r w:rsidRPr="00506CD4">
              <w:t>Chlamydien sind Bakterien</w:t>
            </w:r>
            <w:r w:rsidR="00763B49">
              <w:t>, die besonders leicht beim Sex übertragen werden. Die gute Nachricht dabei ist</w:t>
            </w:r>
            <w:r w:rsidR="00C740ED">
              <w:t>,</w:t>
            </w:r>
            <w:r w:rsidR="00763B49">
              <w:t xml:space="preserve"> dass sie mit </w:t>
            </w:r>
            <w:r w:rsidRPr="00506CD4">
              <w:t xml:space="preserve">Antibiotika </w:t>
            </w:r>
            <w:r w:rsidR="00763B49">
              <w:t>gut behandelbar sind</w:t>
            </w:r>
            <w:r w:rsidRPr="00506CD4">
              <w:t>.</w:t>
            </w:r>
            <w:r>
              <w:br/>
              <w:t>Tipp: Falls das Thema «</w:t>
            </w:r>
            <w:r w:rsidR="005A24E9" w:rsidRPr="005A24E9">
              <w:rPr>
                <w:rStyle w:val="Hervorhebung"/>
              </w:rPr>
              <w:t>S</w:t>
            </w:r>
            <w:r w:rsidR="00763B49" w:rsidRPr="005A24E9">
              <w:rPr>
                <w:rStyle w:val="Hervorhebung"/>
              </w:rPr>
              <w:t>exuell übertragbare Infektionen</w:t>
            </w:r>
            <w:r>
              <w:t xml:space="preserve">» für </w:t>
            </w:r>
            <w:r w:rsidR="005A24E9">
              <w:t>die von Ihnen betreuten Jugendlichen</w:t>
            </w:r>
            <w:r>
              <w:t xml:space="preserve"> von Interesse ist, können Sie die Seite </w:t>
            </w:r>
            <w:r w:rsidR="00763B49">
              <w:t>«</w:t>
            </w:r>
            <w:r w:rsidR="00763B49" w:rsidRPr="005A24E9">
              <w:rPr>
                <w:rStyle w:val="Hervorhebung"/>
              </w:rPr>
              <w:t>Geschlechtskrankheiten</w:t>
            </w:r>
            <w:r w:rsidR="00763B49">
              <w:t>» auf</w:t>
            </w:r>
            <w:r>
              <w:t xml:space="preserve"> </w:t>
            </w:r>
            <w:hyperlink r:id="rId18" w:history="1">
              <w:r w:rsidRPr="0019595B">
                <w:rPr>
                  <w:rStyle w:val="Hyperlink"/>
                </w:rPr>
                <w:t>feel-ok.ch/0012</w:t>
              </w:r>
            </w:hyperlink>
            <w:r>
              <w:t xml:space="preserve"> </w:t>
            </w:r>
            <w:r w:rsidR="00763B49">
              <w:t>empfehlen.</w:t>
            </w:r>
          </w:p>
          <w:p w14:paraId="5C3C25A8" w14:textId="77777777" w:rsidR="00C95BC2" w:rsidRPr="00C95BC2" w:rsidRDefault="00763B49" w:rsidP="00F01E3C">
            <w:pPr>
              <w:pStyle w:val="AuflistungmitPunkteninTabelle"/>
            </w:pPr>
            <w:r>
              <w:rPr>
                <w:rStyle w:val="Orange"/>
              </w:rPr>
              <w:t>Brustkrebs</w:t>
            </w:r>
            <w:r w:rsidRPr="00763B49">
              <w:t xml:space="preserve"> | </w:t>
            </w:r>
            <w:r w:rsidRPr="00763B49">
              <w:rPr>
                <w:rStyle w:val="Hervorhebung"/>
              </w:rPr>
              <w:t>Antwort «</w:t>
            </w:r>
            <w:r>
              <w:rPr>
                <w:rStyle w:val="Hervorhebung"/>
              </w:rPr>
              <w:t>Ja</w:t>
            </w:r>
            <w:r w:rsidRPr="00763B49">
              <w:rPr>
                <w:rStyle w:val="Hervorhebung"/>
              </w:rPr>
              <w:t xml:space="preserve">» </w:t>
            </w:r>
            <w:r w:rsidRPr="00C95BC2">
              <w:t>- 2 Punkte.</w:t>
            </w:r>
          </w:p>
          <w:p w14:paraId="0A7D746D" w14:textId="1DB2C9DF" w:rsidR="00F01E3C" w:rsidRDefault="00763B49" w:rsidP="00F01E3C">
            <w:pPr>
              <w:pStyle w:val="AuflistungmitPunkteninTabelle"/>
            </w:pPr>
            <w:r w:rsidRPr="00763B49">
              <w:rPr>
                <w:rStyle w:val="Orange"/>
              </w:rPr>
              <w:t xml:space="preserve">Diabetes </w:t>
            </w:r>
            <w:r w:rsidRPr="00763B49">
              <w:t xml:space="preserve">| </w:t>
            </w:r>
            <w:r w:rsidRPr="00763B49">
              <w:rPr>
                <w:rStyle w:val="Hervorhebung"/>
              </w:rPr>
              <w:t>Antwort «</w:t>
            </w:r>
            <w:r>
              <w:rPr>
                <w:rStyle w:val="Hervorhebung"/>
              </w:rPr>
              <w:t>Ja</w:t>
            </w:r>
            <w:r w:rsidRPr="00763B49">
              <w:rPr>
                <w:rStyle w:val="Hervorhebung"/>
              </w:rPr>
              <w:t xml:space="preserve">» </w:t>
            </w:r>
            <w:r w:rsidRPr="00C95BC2">
              <w:t>- 2 Punkte.</w:t>
            </w:r>
            <w:r>
              <w:rPr>
                <w:rStyle w:val="Hervorhebung"/>
              </w:rPr>
              <w:br/>
            </w:r>
            <w:r w:rsidRPr="00763B49">
              <w:t>Studien</w:t>
            </w:r>
            <w:r w:rsidR="00F01E3C">
              <w:t xml:space="preserve"> zeigen</w:t>
            </w:r>
            <w:r w:rsidRPr="00763B49">
              <w:t xml:space="preserve">, dass </w:t>
            </w:r>
            <w:r w:rsidR="00C95BC2">
              <w:t xml:space="preserve">das </w:t>
            </w:r>
            <w:r w:rsidRPr="00763B49">
              <w:t xml:space="preserve">Rauchen einen </w:t>
            </w:r>
            <w:r w:rsidR="00F01E3C">
              <w:t>Typ2-</w:t>
            </w:r>
            <w:r w:rsidRPr="00763B49">
              <w:t>Diabetes begünstigt</w:t>
            </w:r>
            <w:r w:rsidR="00F01E3C">
              <w:t>. Es genügt, wenn Sie sagen: «</w:t>
            </w:r>
            <w:r w:rsidR="00C740ED">
              <w:t xml:space="preserve">Wer </w:t>
            </w:r>
            <w:r w:rsidR="00F01E3C" w:rsidRPr="00F01E3C">
              <w:rPr>
                <w:rStyle w:val="Hervorhebung"/>
              </w:rPr>
              <w:t xml:space="preserve">Diabetes </w:t>
            </w:r>
            <w:r w:rsidR="00C740ED">
              <w:rPr>
                <w:rStyle w:val="Hervorhebung"/>
              </w:rPr>
              <w:t>hat</w:t>
            </w:r>
            <w:r w:rsidR="00F01E3C" w:rsidRPr="00F01E3C">
              <w:rPr>
                <w:rStyle w:val="Hervorhebung"/>
              </w:rPr>
              <w:t xml:space="preserve">, </w:t>
            </w:r>
            <w:r w:rsidR="00C740ED">
              <w:rPr>
                <w:rStyle w:val="Hervorhebung"/>
              </w:rPr>
              <w:t>hat ein</w:t>
            </w:r>
            <w:r w:rsidR="00327847">
              <w:rPr>
                <w:rStyle w:val="Hervorhebung"/>
              </w:rPr>
              <w:t>en</w:t>
            </w:r>
            <w:r w:rsidR="00C740ED">
              <w:rPr>
                <w:rStyle w:val="Hervorhebung"/>
              </w:rPr>
              <w:t xml:space="preserve"> erhöhte</w:t>
            </w:r>
            <w:r w:rsidR="00327847">
              <w:rPr>
                <w:rStyle w:val="Hervorhebung"/>
              </w:rPr>
              <w:t>n</w:t>
            </w:r>
            <w:r w:rsidR="00F01E3C" w:rsidRPr="00F01E3C">
              <w:rPr>
                <w:rStyle w:val="Hervorhebung"/>
              </w:rPr>
              <w:t xml:space="preserve"> Zuckerspiegel im Blut. Übergewicht, </w:t>
            </w:r>
            <w:r w:rsidR="00C740ED">
              <w:rPr>
                <w:rStyle w:val="Hervorhebung"/>
              </w:rPr>
              <w:t>B</w:t>
            </w:r>
            <w:r w:rsidR="00F01E3C" w:rsidRPr="00F01E3C">
              <w:rPr>
                <w:rStyle w:val="Hervorhebung"/>
              </w:rPr>
              <w:t>ewegungsmangel, aber auch Rauchen können diese Krankheit begünstigen</w:t>
            </w:r>
            <w:r w:rsidR="00F01E3C">
              <w:rPr>
                <w:rStyle w:val="Hervorhebung"/>
              </w:rPr>
              <w:t>. Daher 2 Punkte für das Ja</w:t>
            </w:r>
            <w:r w:rsidR="005779AF">
              <w:rPr>
                <w:rStyle w:val="Hervorhebung"/>
              </w:rPr>
              <w:t>.</w:t>
            </w:r>
            <w:r w:rsidR="00F01E3C">
              <w:t>»</w:t>
            </w:r>
          </w:p>
          <w:p w14:paraId="09E83DA3" w14:textId="6EF72715" w:rsidR="008B640D" w:rsidRDefault="00F01E3C" w:rsidP="00F01E3C">
            <w:pPr>
              <w:pStyle w:val="AuflistungmitPunkteninTabelle"/>
            </w:pPr>
            <w:r>
              <w:rPr>
                <w:rStyle w:val="Orange"/>
              </w:rPr>
              <w:t>Erektionsstörungen</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Pr>
                <w:rStyle w:val="Hervorhebung"/>
              </w:rPr>
              <w:br/>
            </w:r>
            <w:r w:rsidR="008B640D">
              <w:t>Das Thema löst in der Regel bei den Knaben Interesse</w:t>
            </w:r>
            <w:r w:rsidR="00C95BC2">
              <w:t xml:space="preserve"> (und Kichern) aus.</w:t>
            </w:r>
            <w:r w:rsidR="008B640D">
              <w:t xml:space="preserve"> </w:t>
            </w:r>
            <w:r w:rsidR="00C95BC2">
              <w:t xml:space="preserve">Lustig ist das Problem dennoch nicht: </w:t>
            </w:r>
            <w:r w:rsidR="008B640D">
              <w:t xml:space="preserve">Nikotin greift die Gefässe an, die Arterien beginnen sich zu verschliessen. Dadurch wird die Durchblutung gestört. Ohne Blutzufluss in den Genitalien sind Erektionsstörungen </w:t>
            </w:r>
            <w:r w:rsidR="00C740ED">
              <w:t>eine mögliche</w:t>
            </w:r>
            <w:r w:rsidR="008B640D">
              <w:t xml:space="preserve"> Folge. Sie können als Antwort geben: «</w:t>
            </w:r>
            <w:r w:rsidR="008B640D" w:rsidRPr="00D36F27">
              <w:rPr>
                <w:rStyle w:val="Hervorhebung"/>
              </w:rPr>
              <w:t xml:space="preserve">Nikotin schadet </w:t>
            </w:r>
            <w:r w:rsidR="00C95BC2">
              <w:rPr>
                <w:rStyle w:val="Hervorhebung"/>
              </w:rPr>
              <w:t>den</w:t>
            </w:r>
            <w:r w:rsidR="008B640D" w:rsidRPr="00D36F27">
              <w:rPr>
                <w:rStyle w:val="Hervorhebung"/>
              </w:rPr>
              <w:t xml:space="preserve"> Blutgefässe</w:t>
            </w:r>
            <w:r w:rsidR="00C95BC2">
              <w:rPr>
                <w:rStyle w:val="Hervorhebung"/>
              </w:rPr>
              <w:t>n und diese braucht man für eine Erektion</w:t>
            </w:r>
            <w:r w:rsidR="008B640D" w:rsidRPr="00D36F27">
              <w:rPr>
                <w:rStyle w:val="Hervorhebung"/>
              </w:rPr>
              <w:t>. Daher ja: Wer raucht, riskiert Erektionsstörungen. 2 Punkte für die Ja-Antwort</w:t>
            </w:r>
            <w:r w:rsidR="006F68E3">
              <w:rPr>
                <w:rStyle w:val="Hervorhebung"/>
              </w:rPr>
              <w:t>.</w:t>
            </w:r>
            <w:r w:rsidR="008B640D">
              <w:t>»</w:t>
            </w:r>
          </w:p>
          <w:p w14:paraId="2D9146FF" w14:textId="1AA33DE1" w:rsidR="00634125" w:rsidRDefault="008B640D" w:rsidP="00F01E3C">
            <w:pPr>
              <w:pStyle w:val="AuflistungmitPunkteninTabelle"/>
            </w:pPr>
            <w:r>
              <w:rPr>
                <w:rStyle w:val="Orange"/>
              </w:rPr>
              <w:t>Herzinfarkt</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sidR="00506CD4">
              <w:br/>
            </w:r>
            <w:r>
              <w:t xml:space="preserve">Rauchende </w:t>
            </w:r>
            <w:r w:rsidR="00D36F27">
              <w:t xml:space="preserve">haben ein deutlich höheres Risiko für einen Herzinfarkt als Menschen, die nicht rauchen. Ein höheres Risiko hat schon, wer nur eine Zigarette pro Tag raucht. Sie </w:t>
            </w:r>
            <w:r w:rsidR="00963E92">
              <w:t xml:space="preserve">können </w:t>
            </w:r>
            <w:r w:rsidR="00D36F27">
              <w:t>sagen: «</w:t>
            </w:r>
            <w:r w:rsidR="00D36F27" w:rsidRPr="00D36F27">
              <w:rPr>
                <w:rStyle w:val="Hervorhebung"/>
              </w:rPr>
              <w:t xml:space="preserve">Schon mit </w:t>
            </w:r>
            <w:r w:rsidR="00D36F27" w:rsidRPr="00D36F27">
              <w:rPr>
                <w:rStyle w:val="Hervorhebung"/>
              </w:rPr>
              <w:lastRenderedPageBreak/>
              <w:t xml:space="preserve">einer einzigen Zigarette pro Tag ist das Risiko für einen Herzinfarkt </w:t>
            </w:r>
            <w:r w:rsidR="00C95BC2">
              <w:rPr>
                <w:rStyle w:val="Hervorhebung"/>
              </w:rPr>
              <w:t xml:space="preserve">deutlich </w:t>
            </w:r>
            <w:r w:rsidR="00D36F27" w:rsidRPr="00D36F27">
              <w:rPr>
                <w:rStyle w:val="Hervorhebung"/>
              </w:rPr>
              <w:t>erhöht. Daher 2 Punkte für die Ja-Antwort</w:t>
            </w:r>
            <w:r w:rsidR="006F68E3">
              <w:rPr>
                <w:rStyle w:val="Hervorhebung"/>
              </w:rPr>
              <w:t>.</w:t>
            </w:r>
            <w:r w:rsidR="00D36F27">
              <w:t>»</w:t>
            </w:r>
          </w:p>
          <w:p w14:paraId="395D61A1" w14:textId="4F165E84" w:rsidR="00D36F27" w:rsidRDefault="00312733" w:rsidP="007D2B47">
            <w:pPr>
              <w:pStyle w:val="AuflistungmitPunkteninTabelle"/>
            </w:pPr>
            <w:r>
              <w:rPr>
                <w:rStyle w:val="Orange"/>
              </w:rPr>
              <w:t>HIV</w:t>
            </w:r>
            <w:r w:rsidRPr="00763B49">
              <w:rPr>
                <w:rStyle w:val="Orange"/>
              </w:rPr>
              <w:t xml:space="preserve"> </w:t>
            </w:r>
            <w:r w:rsidRPr="00763B49">
              <w:t xml:space="preserve">| </w:t>
            </w:r>
            <w:r w:rsidRPr="00763B49">
              <w:rPr>
                <w:rStyle w:val="Hervorhebung"/>
              </w:rPr>
              <w:t>Antwort «</w:t>
            </w:r>
            <w:r>
              <w:rPr>
                <w:rStyle w:val="Hervorhebung"/>
              </w:rPr>
              <w:t>Nein</w:t>
            </w:r>
            <w:r w:rsidRPr="00763B49">
              <w:rPr>
                <w:rStyle w:val="Hervorhebung"/>
              </w:rPr>
              <w:t>» - 2 Punkte.</w:t>
            </w:r>
            <w:r>
              <w:rPr>
                <w:rStyle w:val="Hervorhebung"/>
              </w:rPr>
              <w:br/>
            </w:r>
            <w:r w:rsidRPr="00312733">
              <w:t xml:space="preserve">HIV ist der Virus, der in der Vergangenheit AIDS verursacht hat. Mit den heutigen Medikamenten ist AIDS selten geworden. Die Medikamente sind so wirksam, dass mittlerweile HIV-positive Menschen weitgehend die gleiche Lebenserwartung von Menschen ohne HIV haben, insofern sie die Medikamente </w:t>
            </w:r>
            <w:r w:rsidR="006616C1">
              <w:t>gemäss V</w:t>
            </w:r>
            <w:r w:rsidR="006F68E3">
              <w:t>e</w:t>
            </w:r>
            <w:r w:rsidR="006616C1">
              <w:t>rschreibung</w:t>
            </w:r>
            <w:r w:rsidRPr="00312733">
              <w:t xml:space="preserve"> </w:t>
            </w:r>
            <w:r w:rsidR="006F68E3">
              <w:t>ein</w:t>
            </w:r>
            <w:r w:rsidRPr="00312733">
              <w:t>nehmen.</w:t>
            </w:r>
            <w:r w:rsidR="00963E92">
              <w:t xml:space="preserve"> Dazu sind HIV-positive Menschen unter wirksame</w:t>
            </w:r>
            <w:r w:rsidR="006F68E3">
              <w:t>r</w:t>
            </w:r>
            <w:r w:rsidR="00963E92">
              <w:t xml:space="preserve"> Behandlung nicht ansteckend. </w:t>
            </w:r>
            <w:r w:rsidRPr="00312733">
              <w:t>Sie können sagen</w:t>
            </w:r>
            <w:r>
              <w:t>: «</w:t>
            </w:r>
            <w:r w:rsidRPr="00312733">
              <w:rPr>
                <w:rStyle w:val="Hervorhebung"/>
              </w:rPr>
              <w:t>HIV ist eine sexuelle übertragbare Krankheit. Daher ist Nein die korrekte Antwort … 2 Punkte für das Nein</w:t>
            </w:r>
            <w:r>
              <w:t>»</w:t>
            </w:r>
            <w:r>
              <w:br/>
              <w:t xml:space="preserve">Tipp: Mehr Infos zum Thema HIV finden Sie auf </w:t>
            </w:r>
            <w:hyperlink r:id="rId19" w:history="1">
              <w:r w:rsidR="007D2B47" w:rsidRPr="0019595B">
                <w:rPr>
                  <w:rStyle w:val="Hyperlink"/>
                </w:rPr>
                <w:t>feel-ok.ch/sex-</w:t>
              </w:r>
              <w:proofErr w:type="spellStart"/>
              <w:r w:rsidR="007D2B47" w:rsidRPr="0019595B">
                <w:rPr>
                  <w:rStyle w:val="Hyperlink"/>
                </w:rPr>
                <w:t>sti</w:t>
              </w:r>
              <w:proofErr w:type="spellEnd"/>
            </w:hyperlink>
            <w:r w:rsidR="007D2B47">
              <w:t xml:space="preserve"> </w:t>
            </w:r>
          </w:p>
          <w:p w14:paraId="4E7731C8" w14:textId="1F669BC9" w:rsidR="006616C1" w:rsidRDefault="006616C1" w:rsidP="006616C1">
            <w:pPr>
              <w:pStyle w:val="AuflistungmitPunkteninTabelle"/>
            </w:pPr>
            <w:r>
              <w:rPr>
                <w:rStyle w:val="Orange"/>
              </w:rPr>
              <w:t>Hodenkrebs</w:t>
            </w:r>
            <w:r w:rsidRPr="00763B49">
              <w:rPr>
                <w:rStyle w:val="Orange"/>
              </w:rPr>
              <w:t xml:space="preserve"> </w:t>
            </w:r>
            <w:r w:rsidRPr="00763B49">
              <w:t xml:space="preserve">| </w:t>
            </w:r>
            <w:r w:rsidRPr="00763B49">
              <w:rPr>
                <w:rStyle w:val="Hervorhebung"/>
              </w:rPr>
              <w:t>Antwort «</w:t>
            </w:r>
            <w:r>
              <w:rPr>
                <w:rStyle w:val="Hervorhebung"/>
              </w:rPr>
              <w:t>Nein</w:t>
            </w:r>
            <w:r w:rsidRPr="00763B49">
              <w:rPr>
                <w:rStyle w:val="Hervorhebung"/>
              </w:rPr>
              <w:t>» - 2 Punkte.</w:t>
            </w:r>
            <w:r>
              <w:rPr>
                <w:rStyle w:val="Hervorhebung"/>
              </w:rPr>
              <w:br/>
            </w:r>
            <w:r>
              <w:t xml:space="preserve">Man hat oft gehört, dass Rauchen Krebs verursacht. Diese Aussage stimmt </w:t>
            </w:r>
            <w:r w:rsidR="00B939F8">
              <w:t>jedoch</w:t>
            </w:r>
            <w:r>
              <w:t xml:space="preserve"> beim Hodenkrebs (wie auch beim E</w:t>
            </w:r>
            <w:r w:rsidRPr="006616C1">
              <w:t>ierstockkrebs</w:t>
            </w:r>
            <w:r>
              <w:t xml:space="preserve">) nicht. Hodenkrebs kommt selten vor, </w:t>
            </w:r>
            <w:r w:rsidR="00B939F8">
              <w:t>jedoch</w:t>
            </w:r>
            <w:r>
              <w:t xml:space="preserve"> vor allem bei jungen Erwachsenen</w:t>
            </w:r>
            <w:r w:rsidR="00C95BC2">
              <w:t xml:space="preserve"> (aus diesem Grund wird das Thema behandelt)</w:t>
            </w:r>
            <w:r>
              <w:t xml:space="preserve">. Er wird in der Regel durch eine Vergrösserung eines Hodens oder durch eine Verhärtung bzw. durch Knoten in einem Hoden erkannt (meist schmerzlos). Hodenkrebs hat sehr hohe Heilungschancen, vor allem wenn er rechtzeitig erkannt und behandelt wird. </w:t>
            </w:r>
            <w:r>
              <w:br/>
            </w:r>
            <w:r w:rsidR="00E111DF">
              <w:br/>
            </w:r>
            <w:r>
              <w:t>Tipp: Anstatt selber die Antwort zu geben,</w:t>
            </w:r>
            <w:r w:rsidR="00E111DF">
              <w:t xml:space="preserve"> dass Hodenkrebs</w:t>
            </w:r>
            <w:r>
              <w:t xml:space="preserve"> </w:t>
            </w:r>
            <w:r w:rsidR="00E111DF">
              <w:t xml:space="preserve">nicht vom Rauchen begünstigt wird, </w:t>
            </w:r>
            <w:r>
              <w:t xml:space="preserve">können Sie das Video auf </w:t>
            </w:r>
            <w:r w:rsidR="00E111DF">
              <w:br/>
            </w:r>
            <w:hyperlink r:id="rId20" w:history="1">
              <w:r w:rsidRPr="0019595B">
                <w:rPr>
                  <w:rStyle w:val="Hyperlink"/>
                </w:rPr>
                <w:t>feel-ok.ch/interviews_tabak_04</w:t>
              </w:r>
            </w:hyperlink>
            <w:r>
              <w:t xml:space="preserve"> </w:t>
            </w:r>
            <w:r w:rsidR="00E111DF">
              <w:br/>
            </w:r>
            <w:r>
              <w:t xml:space="preserve">zeigen (die ersten </w:t>
            </w:r>
            <w:r w:rsidR="009628E6">
              <w:t xml:space="preserve">70 Sekunden des Videos). </w:t>
            </w:r>
            <w:proofErr w:type="gramStart"/>
            <w:r w:rsidR="009628E6">
              <w:t>D</w:t>
            </w:r>
            <w:r w:rsidR="00B939F8">
              <w:t>ie</w:t>
            </w:r>
            <w:r w:rsidR="009628E6">
              <w:t xml:space="preserve">  Jugendliche</w:t>
            </w:r>
            <w:r w:rsidR="00B939F8">
              <w:t>n</w:t>
            </w:r>
            <w:proofErr w:type="gramEnd"/>
            <w:r w:rsidR="00B939F8">
              <w:t xml:space="preserve"> finden das Video</w:t>
            </w:r>
            <w:r w:rsidR="009628E6">
              <w:t xml:space="preserve"> lustig und </w:t>
            </w:r>
            <w:r w:rsidR="00B939F8">
              <w:t xml:space="preserve">es </w:t>
            </w:r>
            <w:r w:rsidR="009628E6">
              <w:t xml:space="preserve">lässt die Spannung wachsen. </w:t>
            </w:r>
            <w:r w:rsidR="00E111DF">
              <w:br/>
            </w:r>
            <w:r w:rsidR="00E111DF">
              <w:br/>
            </w:r>
            <w:r w:rsidR="009628E6">
              <w:t>Wenn Sie kein Video zeigen möchten, können Sie einfach sagen: «</w:t>
            </w:r>
            <w:r w:rsidR="009628E6" w:rsidRPr="009628E6">
              <w:rPr>
                <w:rStyle w:val="Hervorhebung"/>
              </w:rPr>
              <w:t>Tatsächlich ist Rauchen für verschiedene Krebsarten verantwortlich. Hodenkrebs gehört aber nicht dazu. 2 Punkte für das Nein</w:t>
            </w:r>
            <w:r w:rsidR="009628E6">
              <w:t>».</w:t>
            </w:r>
          </w:p>
          <w:p w14:paraId="4DBDACC2" w14:textId="4ACFCFC7" w:rsidR="009628E6" w:rsidRDefault="00D260A4" w:rsidP="002B62BC">
            <w:pPr>
              <w:pStyle w:val="AuflistungmitPunkteninTabelle"/>
            </w:pPr>
            <w:r>
              <w:t xml:space="preserve">Wenn Sie merken, dass die Konzentration nachlässt oder um ein bisschen schneller vorwärts zu kommen, können Sie die Lösung für die nächsten Krankheiten </w:t>
            </w:r>
            <w:r w:rsidR="002B62BC">
              <w:t xml:space="preserve">bekannt </w:t>
            </w:r>
            <w:r>
              <w:t xml:space="preserve">geben, ohne </w:t>
            </w:r>
            <w:r w:rsidR="002B62BC">
              <w:t xml:space="preserve">dass </w:t>
            </w:r>
            <w:r>
              <w:t>sich die Teilnehmenden zum Ja- oder zum Nein-Schild bewegen müssen.</w:t>
            </w:r>
            <w:r w:rsidR="002B62BC">
              <w:br/>
              <w:t>Es genügt, wenn Sie den Teilnehmenden sagen:</w:t>
            </w:r>
            <w:r w:rsidR="002B62BC">
              <w:br/>
              <w:t>«</w:t>
            </w:r>
            <w:r w:rsidR="002B62BC">
              <w:br/>
            </w:r>
            <w:r w:rsidR="002B62BC" w:rsidRPr="00473696">
              <w:rPr>
                <w:rStyle w:val="Orange"/>
              </w:rPr>
              <w:t>Laktoseintoleranz</w:t>
            </w:r>
            <w:r w:rsidR="002B62BC" w:rsidRPr="00473696">
              <w:rPr>
                <w:rStyle w:val="Hervorhebung"/>
              </w:rPr>
              <w:t>: Wer Nein gesagt hat, bekommt 2 Punkte (…)</w:t>
            </w:r>
            <w:r w:rsidR="002B62BC" w:rsidRPr="00473696">
              <w:rPr>
                <w:rStyle w:val="Hervorhebung"/>
              </w:rPr>
              <w:br/>
            </w:r>
            <w:r w:rsidR="00E111DF">
              <w:rPr>
                <w:rStyle w:val="Hervorhebung"/>
              </w:rPr>
              <w:lastRenderedPageBreak/>
              <w:br/>
            </w:r>
            <w:r w:rsidR="002B62BC" w:rsidRPr="00473696">
              <w:rPr>
                <w:rStyle w:val="Hervorhebung"/>
              </w:rPr>
              <w:t xml:space="preserve">Die Mehrzahl </w:t>
            </w:r>
            <w:r w:rsidR="00473696">
              <w:rPr>
                <w:rStyle w:val="Hervorhebung"/>
              </w:rPr>
              <w:t>hat sicher gewusst</w:t>
            </w:r>
            <w:r w:rsidR="002B62BC" w:rsidRPr="00473696">
              <w:rPr>
                <w:rStyle w:val="Hervorhebung"/>
              </w:rPr>
              <w:t xml:space="preserve">, dass Rauchen eine wichtige Ursache für </w:t>
            </w:r>
            <w:r w:rsidR="002B62BC" w:rsidRPr="00473696">
              <w:rPr>
                <w:rStyle w:val="Orange"/>
              </w:rPr>
              <w:t>Lungenkrebs</w:t>
            </w:r>
            <w:r w:rsidR="002B62BC" w:rsidRPr="00473696">
              <w:rPr>
                <w:rStyle w:val="Hervorhebung"/>
              </w:rPr>
              <w:t xml:space="preserve"> ist - 2 Punkte für das Ja (…) </w:t>
            </w:r>
            <w:r w:rsidR="002B62BC" w:rsidRPr="00473696">
              <w:rPr>
                <w:rStyle w:val="Hervorhebung"/>
              </w:rPr>
              <w:br/>
            </w:r>
            <w:r w:rsidR="00E111DF">
              <w:rPr>
                <w:rStyle w:val="Orange"/>
              </w:rPr>
              <w:br/>
            </w:r>
            <w:r w:rsidR="002B62BC" w:rsidRPr="00473696">
              <w:rPr>
                <w:rStyle w:val="Orange"/>
              </w:rPr>
              <w:t>Osteoporose</w:t>
            </w:r>
            <w:r w:rsidR="002B62BC" w:rsidRPr="00473696">
              <w:rPr>
                <w:rStyle w:val="Hervorhebung"/>
              </w:rPr>
              <w:t>, also brüchige Knochen</w:t>
            </w:r>
            <w:r w:rsidR="00473696">
              <w:rPr>
                <w:rStyle w:val="Hervorhebung"/>
              </w:rPr>
              <w:t>,</w:t>
            </w:r>
            <w:r w:rsidR="002B62BC" w:rsidRPr="00473696">
              <w:rPr>
                <w:rStyle w:val="Hervorhebung"/>
              </w:rPr>
              <w:t xml:space="preserve"> kommt bei Rauchenden öfter vor als bei Nichtrauchenden - 2 Punkte für das Ja (…)</w:t>
            </w:r>
            <w:r w:rsidR="002B62BC" w:rsidRPr="00473696">
              <w:rPr>
                <w:rStyle w:val="Hervorhebung"/>
              </w:rPr>
              <w:br/>
            </w:r>
            <w:r w:rsidR="00E111DF">
              <w:rPr>
                <w:rStyle w:val="Hervorhebung"/>
              </w:rPr>
              <w:br/>
            </w:r>
            <w:r w:rsidR="00473696" w:rsidRPr="00473696">
              <w:rPr>
                <w:rStyle w:val="Hervorhebung"/>
              </w:rPr>
              <w:t xml:space="preserve">Das Risiko für einen </w:t>
            </w:r>
            <w:r w:rsidR="00473696" w:rsidRPr="00473696">
              <w:rPr>
                <w:rStyle w:val="Orange"/>
              </w:rPr>
              <w:t>Schlaganfall</w:t>
            </w:r>
            <w:r w:rsidR="00473696" w:rsidRPr="00473696">
              <w:rPr>
                <w:rStyle w:val="Hervorhebung"/>
              </w:rPr>
              <w:t xml:space="preserve"> ist bei Rauchenden deutlich erhöht, 2 Punkte für das Ja (…)</w:t>
            </w:r>
            <w:r w:rsidR="00473696" w:rsidRPr="00473696">
              <w:rPr>
                <w:rStyle w:val="Hervorhebung"/>
              </w:rPr>
              <w:br/>
            </w:r>
            <w:r w:rsidR="00E111DF">
              <w:rPr>
                <w:rStyle w:val="Hervorhebung"/>
              </w:rPr>
              <w:br/>
            </w:r>
            <w:r w:rsidR="00473696" w:rsidRPr="00473696">
              <w:rPr>
                <w:rStyle w:val="Hervorhebung"/>
              </w:rPr>
              <w:t xml:space="preserve">Folgen des Rauchens sind auch der </w:t>
            </w:r>
            <w:r w:rsidR="00473696" w:rsidRPr="00473696">
              <w:rPr>
                <w:rStyle w:val="Orange"/>
              </w:rPr>
              <w:t>Verlust von Zahnfleisch</w:t>
            </w:r>
            <w:r w:rsidR="00E111DF">
              <w:rPr>
                <w:rStyle w:val="Orange"/>
              </w:rPr>
              <w:t>,</w:t>
            </w:r>
            <w:r w:rsidR="00473696" w:rsidRPr="00473696">
              <w:rPr>
                <w:rStyle w:val="Hervorhebung"/>
              </w:rPr>
              <w:t xml:space="preserve"> die </w:t>
            </w:r>
            <w:r w:rsidR="00473696" w:rsidRPr="00473696">
              <w:rPr>
                <w:rStyle w:val="Orange"/>
              </w:rPr>
              <w:t>verringerte Fruchtbarkeit</w:t>
            </w:r>
            <w:r w:rsidR="00473696" w:rsidRPr="00473696">
              <w:rPr>
                <w:rStyle w:val="Hervorhebung"/>
              </w:rPr>
              <w:t xml:space="preserve"> </w:t>
            </w:r>
            <w:r w:rsidR="00E111DF">
              <w:rPr>
                <w:rStyle w:val="Hervorhebung"/>
              </w:rPr>
              <w:t xml:space="preserve">und </w:t>
            </w:r>
            <w:r w:rsidR="00E111DF" w:rsidRPr="00963E92">
              <w:rPr>
                <w:rStyle w:val="Orange"/>
              </w:rPr>
              <w:t>die beschleunigte Alterung der Haut</w:t>
            </w:r>
            <w:r w:rsidR="00E111DF">
              <w:rPr>
                <w:rStyle w:val="Hervorhebung"/>
              </w:rPr>
              <w:t xml:space="preserve"> </w:t>
            </w:r>
            <w:r w:rsidR="00473696" w:rsidRPr="00473696">
              <w:rPr>
                <w:rStyle w:val="Hervorhebung"/>
              </w:rPr>
              <w:t>- jeweils zwei Punkte, wenn die</w:t>
            </w:r>
            <w:r w:rsidR="00963E92">
              <w:rPr>
                <w:rStyle w:val="Hervorhebung"/>
              </w:rPr>
              <w:t>se</w:t>
            </w:r>
            <w:r w:rsidR="00473696" w:rsidRPr="00473696">
              <w:rPr>
                <w:rStyle w:val="Hervorhebung"/>
              </w:rPr>
              <w:t xml:space="preserve"> Krankheiten </w:t>
            </w:r>
            <w:r w:rsidR="000C6998">
              <w:rPr>
                <w:rStyle w:val="Hervorhebung"/>
              </w:rPr>
              <w:t>ausgewählt</w:t>
            </w:r>
            <w:r w:rsidR="00473696" w:rsidRPr="00473696">
              <w:rPr>
                <w:rStyle w:val="Hervorhebung"/>
              </w:rPr>
              <w:t xml:space="preserve"> wurden</w:t>
            </w:r>
            <w:r w:rsidR="00473696">
              <w:rPr>
                <w:rStyle w:val="Hervorhebung"/>
              </w:rPr>
              <w:t>.</w:t>
            </w:r>
            <w:r w:rsidR="002B62BC" w:rsidRPr="00473696">
              <w:rPr>
                <w:rStyle w:val="Hervorhebung"/>
              </w:rPr>
              <w:br/>
            </w:r>
            <w:r w:rsidR="002B62BC">
              <w:t>»</w:t>
            </w:r>
            <w:r w:rsidR="00963E92">
              <w:br/>
            </w:r>
            <w:r w:rsidR="00473696">
              <w:br/>
              <w:t xml:space="preserve">Im Folgenden nennen wir </w:t>
            </w:r>
            <w:r w:rsidR="00C70980">
              <w:t xml:space="preserve">einige Details </w:t>
            </w:r>
            <w:r w:rsidR="00473696">
              <w:t xml:space="preserve">zu den einzelnen Krankheiten </w:t>
            </w:r>
            <w:r w:rsidR="000C6998">
              <w:t>für den</w:t>
            </w:r>
            <w:r w:rsidR="00963E92">
              <w:t xml:space="preserve"> seltenen Fall, dass</w:t>
            </w:r>
            <w:r w:rsidR="00473696">
              <w:t xml:space="preserve"> Jugendliche eine Frage </w:t>
            </w:r>
            <w:r w:rsidR="00C70980">
              <w:t xml:space="preserve">dazu </w:t>
            </w:r>
            <w:r w:rsidR="00473696">
              <w:t>stellen würden:</w:t>
            </w:r>
          </w:p>
          <w:p w14:paraId="009965EC" w14:textId="77777777" w:rsidR="00D260A4" w:rsidRDefault="00D260A4" w:rsidP="006616C1">
            <w:pPr>
              <w:pStyle w:val="AuflistungmitPunkteninTabelle"/>
            </w:pPr>
            <w:r>
              <w:rPr>
                <w:rStyle w:val="Orange"/>
              </w:rPr>
              <w:t>Laktoseintoleranz</w:t>
            </w:r>
            <w:r w:rsidRPr="00763B49">
              <w:rPr>
                <w:rStyle w:val="Orange"/>
              </w:rPr>
              <w:t xml:space="preserve"> </w:t>
            </w:r>
            <w:r w:rsidRPr="00763B49">
              <w:t xml:space="preserve">| </w:t>
            </w:r>
            <w:r w:rsidRPr="00763B49">
              <w:rPr>
                <w:rStyle w:val="Hervorhebung"/>
              </w:rPr>
              <w:t>Antwort «</w:t>
            </w:r>
            <w:r>
              <w:rPr>
                <w:rStyle w:val="Hervorhebung"/>
              </w:rPr>
              <w:t>Nein</w:t>
            </w:r>
            <w:r w:rsidRPr="00763B49">
              <w:rPr>
                <w:rStyle w:val="Hervorhebung"/>
              </w:rPr>
              <w:t>» - 2 Punkte</w:t>
            </w:r>
            <w:r>
              <w:rPr>
                <w:rStyle w:val="Hervorhebung"/>
              </w:rPr>
              <w:br/>
            </w:r>
            <w:r w:rsidR="000C6998">
              <w:t>Wenn man</w:t>
            </w:r>
            <w:r>
              <w:t xml:space="preserve"> keinen Milchzucker </w:t>
            </w:r>
            <w:r w:rsidR="000C6998">
              <w:t>verdauen kann</w:t>
            </w:r>
            <w:r>
              <w:t>.</w:t>
            </w:r>
          </w:p>
          <w:p w14:paraId="17E7C13D" w14:textId="2162E401" w:rsidR="008961BE" w:rsidRDefault="00D260A4" w:rsidP="00473696">
            <w:pPr>
              <w:pStyle w:val="AuflistungmitPunkteninTabelle"/>
            </w:pPr>
            <w:r>
              <w:rPr>
                <w:rStyle w:val="Orange"/>
              </w:rPr>
              <w:t>Lungenkrebs</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Pr>
                <w:rStyle w:val="Hervorhebung"/>
              </w:rPr>
              <w:br/>
            </w:r>
            <w:proofErr w:type="gramStart"/>
            <w:r w:rsidR="008961BE">
              <w:t>J</w:t>
            </w:r>
            <w:r w:rsidR="008961BE" w:rsidRPr="008961BE">
              <w:t>ährlich</w:t>
            </w:r>
            <w:proofErr w:type="gramEnd"/>
            <w:r w:rsidR="008961BE" w:rsidRPr="008961BE">
              <w:t xml:space="preserve"> erkranken in der Schweiz rund 4</w:t>
            </w:r>
            <w:r w:rsidR="008961BE">
              <w:t>’</w:t>
            </w:r>
            <w:r w:rsidR="008961BE" w:rsidRPr="008961BE">
              <w:t>200 Menschen an Lungenkrebs</w:t>
            </w:r>
            <w:r w:rsidR="008961BE">
              <w:t xml:space="preserve">. </w:t>
            </w:r>
            <w:r w:rsidR="008961BE" w:rsidRPr="008961BE">
              <w:t>80% aller Fälle von Lungenkrebs</w:t>
            </w:r>
            <w:r w:rsidR="008961BE">
              <w:t xml:space="preserve"> werden </w:t>
            </w:r>
            <w:r w:rsidR="008961BE" w:rsidRPr="00F01B08">
              <w:t>vo</w:t>
            </w:r>
            <w:r w:rsidR="00C70980" w:rsidRPr="00757619">
              <w:t>m</w:t>
            </w:r>
            <w:r w:rsidR="008961BE">
              <w:t xml:space="preserve"> Rauchen verursacht. </w:t>
            </w:r>
            <w:r w:rsidR="00473696">
              <w:t xml:space="preserve">Andere Ursachen: U.a. das </w:t>
            </w:r>
            <w:r w:rsidR="00473696" w:rsidRPr="00473696">
              <w:t>radioaktive Edelgas</w:t>
            </w:r>
            <w:r w:rsidR="00473696">
              <w:t xml:space="preserve"> Raron und die </w:t>
            </w:r>
            <w:r w:rsidR="00473696" w:rsidRPr="00473696">
              <w:t>Luftverschmutzung</w:t>
            </w:r>
            <w:r w:rsidR="00473696">
              <w:t xml:space="preserve">. </w:t>
            </w:r>
          </w:p>
          <w:p w14:paraId="30ED04F9" w14:textId="77777777" w:rsidR="00D260A4" w:rsidRDefault="008961BE" w:rsidP="008961BE">
            <w:pPr>
              <w:pStyle w:val="AuflistungmitPunkteninTabelle"/>
            </w:pPr>
            <w:r>
              <w:rPr>
                <w:rStyle w:val="Orange"/>
              </w:rPr>
              <w:t>Osteoporose</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Pr>
                <w:rStyle w:val="Hervorhebung"/>
              </w:rPr>
              <w:br/>
            </w:r>
            <w:r w:rsidRPr="008961BE">
              <w:t>Die Osteoporose ist eine Knochenerkrankung.</w:t>
            </w:r>
            <w:r>
              <w:t xml:space="preserve"> Knochen </w:t>
            </w:r>
            <w:r w:rsidRPr="008961BE">
              <w:t>werden porös, instabil und laufen Gefahr, bei geringer Belastung oder sogar ohne erkennbare Ursache zu brechen.</w:t>
            </w:r>
            <w:r>
              <w:t xml:space="preserve">  </w:t>
            </w:r>
          </w:p>
          <w:p w14:paraId="0FE49233" w14:textId="69D1C49D" w:rsidR="008961BE" w:rsidRDefault="008961BE" w:rsidP="008961BE">
            <w:pPr>
              <w:pStyle w:val="AuflistungmitPunkteninTabelle"/>
            </w:pPr>
            <w:r>
              <w:rPr>
                <w:rStyle w:val="Orange"/>
              </w:rPr>
              <w:t>Schlaganfall</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Pr>
                <w:rStyle w:val="Hervorhebung"/>
              </w:rPr>
              <w:br/>
            </w:r>
            <w:r w:rsidRPr="008961BE">
              <w:t>Bei einem Schlaganfall sterben Gehirnzellen ab</w:t>
            </w:r>
            <w:r>
              <w:t xml:space="preserve">, weil die Durchblutung stark nachlässt oder ganz ausfällt. Mögliche Folgen sind </w:t>
            </w:r>
            <w:r w:rsidRPr="008961BE">
              <w:t>Lähmungen, Taubheitsgefühle</w:t>
            </w:r>
            <w:r>
              <w:t>, sogar de</w:t>
            </w:r>
            <w:r w:rsidR="00C70980">
              <w:t>r</w:t>
            </w:r>
            <w:r>
              <w:t xml:space="preserve"> Tod. </w:t>
            </w:r>
          </w:p>
          <w:p w14:paraId="4EC9602B" w14:textId="77777777" w:rsidR="008961BE" w:rsidRDefault="008961BE" w:rsidP="008961BE">
            <w:pPr>
              <w:pStyle w:val="AuflistungmitPunkteninTabelle"/>
            </w:pPr>
            <w:r>
              <w:rPr>
                <w:rStyle w:val="Orange"/>
              </w:rPr>
              <w:t>Verlust von Zahnfleisch</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Pr>
                <w:rStyle w:val="Hervorhebung"/>
              </w:rPr>
              <w:br/>
            </w:r>
            <w:r w:rsidRPr="008961BE">
              <w:t>Rauchen begünstig</w:t>
            </w:r>
            <w:r>
              <w:t>t</w:t>
            </w:r>
            <w:r w:rsidRPr="008961BE">
              <w:t xml:space="preserve"> die Entwicklung der Zahnfleischentzündung. </w:t>
            </w:r>
            <w:r w:rsidR="002B62BC">
              <w:t>Der Grund: Tabakrauch lässt die Bakterien im Mund schneller gedeihen. Diese</w:t>
            </w:r>
            <w:r w:rsidRPr="008961BE">
              <w:t xml:space="preserve"> Bakterien </w:t>
            </w:r>
            <w:r w:rsidR="002B62BC">
              <w:t>greifen</w:t>
            </w:r>
            <w:r w:rsidRPr="008961BE">
              <w:t xml:space="preserve"> das Zahnfleisch </w:t>
            </w:r>
            <w:r w:rsidR="002B62BC">
              <w:t>an, das</w:t>
            </w:r>
            <w:r w:rsidRPr="008961BE">
              <w:t xml:space="preserve"> </w:t>
            </w:r>
            <w:r w:rsidR="002B62BC">
              <w:t xml:space="preserve">sich so </w:t>
            </w:r>
            <w:r w:rsidRPr="008961BE">
              <w:t>zurückbilde</w:t>
            </w:r>
            <w:r w:rsidR="002B62BC">
              <w:t>t</w:t>
            </w:r>
            <w:r w:rsidRPr="008961BE">
              <w:t>.</w:t>
            </w:r>
            <w:r w:rsidR="002B62BC">
              <w:t xml:space="preserve"> Als Folge daraus kann man Zähne verlieren.</w:t>
            </w:r>
          </w:p>
          <w:p w14:paraId="1E7B2535" w14:textId="77777777" w:rsidR="002B62BC" w:rsidRDefault="002B62BC" w:rsidP="002B62BC">
            <w:pPr>
              <w:pStyle w:val="AuflistungmitPunkteninTabelle"/>
            </w:pPr>
            <w:r>
              <w:rPr>
                <w:rStyle w:val="Orange"/>
              </w:rPr>
              <w:lastRenderedPageBreak/>
              <w:t>Verringerte Fruchtbarkeit</w:t>
            </w:r>
            <w:r w:rsidRPr="00763B49">
              <w:rPr>
                <w:rStyle w:val="Orange"/>
              </w:rPr>
              <w:t xml:space="preserve"> </w:t>
            </w:r>
            <w:r w:rsidRPr="00763B49">
              <w:t xml:space="preserve">| </w:t>
            </w:r>
            <w:r w:rsidRPr="00763B49">
              <w:rPr>
                <w:rStyle w:val="Hervorhebung"/>
              </w:rPr>
              <w:t>Antwort «</w:t>
            </w:r>
            <w:r>
              <w:rPr>
                <w:rStyle w:val="Hervorhebung"/>
              </w:rPr>
              <w:t>Ja</w:t>
            </w:r>
            <w:r w:rsidRPr="00763B49">
              <w:rPr>
                <w:rStyle w:val="Hervorhebung"/>
              </w:rPr>
              <w:t>» - 2 Punkte</w:t>
            </w:r>
            <w:r>
              <w:rPr>
                <w:rStyle w:val="Hervorhebung"/>
              </w:rPr>
              <w:br/>
            </w:r>
            <w:r w:rsidRPr="008961BE">
              <w:t>Rauchen</w:t>
            </w:r>
            <w:r>
              <w:t xml:space="preserve"> </w:t>
            </w:r>
            <w:r w:rsidRPr="002B62BC">
              <w:t>senkt die Konzentration der weiblichen Hormone</w:t>
            </w:r>
            <w:r>
              <w:t xml:space="preserve"> im Blut und reduziert so die </w:t>
            </w:r>
            <w:r w:rsidRPr="002B62BC">
              <w:t>Empfängniswahrscheinlichkeit</w:t>
            </w:r>
            <w:r>
              <w:t xml:space="preserve">. Zudem ist nach der </w:t>
            </w:r>
            <w:r w:rsidRPr="002B62BC">
              <w:t>Befruchtung der Transport des Embryos in die Gebärmutter, als auch die Einnistung dort gestört</w:t>
            </w:r>
            <w:r>
              <w:t xml:space="preserve">. </w:t>
            </w:r>
            <w:r w:rsidRPr="002B62BC">
              <w:t>Durchblutungsstörungen in der Gebärmutter</w:t>
            </w:r>
            <w:r>
              <w:t xml:space="preserve"> </w:t>
            </w:r>
            <w:r w:rsidRPr="002B62BC">
              <w:t>gefährden den Erfolg einer Schwangerschaft</w:t>
            </w:r>
            <w:r>
              <w:t xml:space="preserve">. </w:t>
            </w:r>
          </w:p>
        </w:tc>
      </w:tr>
      <w:tr w:rsidR="00785B9E" w14:paraId="6005BC91" w14:textId="77777777" w:rsidTr="00785B9E">
        <w:tc>
          <w:tcPr>
            <w:tcW w:w="1655" w:type="dxa"/>
            <w:tcBorders>
              <w:bottom w:val="single" w:sz="4" w:space="0" w:color="auto"/>
            </w:tcBorders>
          </w:tcPr>
          <w:p w14:paraId="76B0D0B7" w14:textId="77777777" w:rsidR="00785B9E" w:rsidRPr="0004082F" w:rsidRDefault="00785B9E" w:rsidP="003A5166">
            <w:pPr>
              <w:ind w:left="0"/>
              <w:jc w:val="left"/>
              <w:rPr>
                <w:rStyle w:val="Orange"/>
                <w:b/>
              </w:rPr>
            </w:pPr>
          </w:p>
        </w:tc>
        <w:tc>
          <w:tcPr>
            <w:tcW w:w="6900" w:type="dxa"/>
            <w:tcBorders>
              <w:bottom w:val="single" w:sz="4" w:space="0" w:color="auto"/>
            </w:tcBorders>
          </w:tcPr>
          <w:p w14:paraId="7843E71A" w14:textId="77777777" w:rsidR="00785B9E" w:rsidRPr="00785B9E" w:rsidRDefault="00785B9E" w:rsidP="00785B9E"/>
        </w:tc>
      </w:tr>
      <w:tr w:rsidR="003A5166" w14:paraId="66B1499B" w14:textId="77777777" w:rsidTr="00785B9E">
        <w:tc>
          <w:tcPr>
            <w:tcW w:w="1655" w:type="dxa"/>
            <w:tcBorders>
              <w:top w:val="single" w:sz="4" w:space="0" w:color="auto"/>
            </w:tcBorders>
          </w:tcPr>
          <w:p w14:paraId="571FE4B6" w14:textId="77777777" w:rsidR="003A5166" w:rsidRPr="0004082F" w:rsidRDefault="003A5166" w:rsidP="003A5166">
            <w:pPr>
              <w:ind w:left="0"/>
              <w:jc w:val="left"/>
              <w:rPr>
                <w:rStyle w:val="Orange"/>
                <w:b/>
              </w:rPr>
            </w:pPr>
            <w:bookmarkStart w:id="11" w:name="q8"/>
            <w:bookmarkEnd w:id="11"/>
            <w:r w:rsidRPr="0004082F">
              <w:rPr>
                <w:rStyle w:val="Orange"/>
                <w:b/>
              </w:rPr>
              <w:t>Frage 8</w:t>
            </w:r>
          </w:p>
        </w:tc>
        <w:tc>
          <w:tcPr>
            <w:tcW w:w="6900" w:type="dxa"/>
            <w:tcBorders>
              <w:top w:val="single" w:sz="4" w:space="0" w:color="auto"/>
            </w:tcBorders>
          </w:tcPr>
          <w:p w14:paraId="7D95F261" w14:textId="77777777" w:rsidR="003A5166" w:rsidRDefault="006C4F6F" w:rsidP="003A5166">
            <w:pPr>
              <w:pStyle w:val="NummerierteAuflistunginTabelle"/>
            </w:pPr>
            <w:r>
              <w:t xml:space="preserve">Mit der vorherigen Frage hat man Einblick bekommen, welche Krankheiten vom Rauchen verursacht werden. </w:t>
            </w:r>
            <w:r w:rsidR="00963E92">
              <w:t>Manche davon sind lebensgefährlich</w:t>
            </w:r>
            <w:r w:rsidR="0071309F">
              <w:t xml:space="preserve"> und führen dazu, dass Menschen sterben.</w:t>
            </w:r>
            <w:r w:rsidR="00963E92">
              <w:br/>
            </w:r>
            <w:r>
              <w:t>«</w:t>
            </w:r>
            <w:r w:rsidRPr="006C4F6F">
              <w:rPr>
                <w:rStyle w:val="Hervorhebung"/>
                <w:b/>
              </w:rPr>
              <w:t>Wie viele frühzeitige Tote gibt es in der Schweiz wegen dem Rauchen?</w:t>
            </w:r>
            <w:r>
              <w:t>»</w:t>
            </w:r>
          </w:p>
          <w:p w14:paraId="7C807263" w14:textId="77777777" w:rsidR="003A5166" w:rsidRDefault="006C4F6F" w:rsidP="003A5166">
            <w:pPr>
              <w:pStyle w:val="NummerierteAuflistunginTabelle"/>
            </w:pPr>
            <w:r>
              <w:t xml:space="preserve">Informieren Sie die Jugendlichen, dass in der Schweiz jährlich rund 60'000 Menschen sterben. </w:t>
            </w:r>
            <w:r w:rsidR="0071309F">
              <w:t>Zahlen über</w:t>
            </w:r>
            <w:r>
              <w:t xml:space="preserve"> 60'000</w:t>
            </w:r>
            <w:r w:rsidR="0071309F">
              <w:t xml:space="preserve"> machen deswegen keinen Sinn</w:t>
            </w:r>
            <w:r>
              <w:t>. Geben Sie dann eine Minute Zeit für die Diskussion.</w:t>
            </w:r>
            <w:r w:rsidR="0071309F">
              <w:br/>
            </w:r>
            <w:r w:rsidR="0071309F" w:rsidRPr="006959FC">
              <w:rPr>
                <w:highlight w:val="lightGray"/>
              </w:rPr>
              <w:t>VIDEO</w:t>
            </w:r>
          </w:p>
        </w:tc>
      </w:tr>
      <w:tr w:rsidR="006C4F6F" w14:paraId="31314F80" w14:textId="77777777" w:rsidTr="00785B9E">
        <w:tc>
          <w:tcPr>
            <w:tcW w:w="1655" w:type="dxa"/>
          </w:tcPr>
          <w:p w14:paraId="3A61B313" w14:textId="77777777" w:rsidR="006C4F6F" w:rsidRDefault="006C4F6F" w:rsidP="003A5166">
            <w:pPr>
              <w:ind w:left="0"/>
              <w:jc w:val="left"/>
              <w:rPr>
                <w:rStyle w:val="Orange"/>
              </w:rPr>
            </w:pPr>
            <w:r>
              <w:rPr>
                <w:rStyle w:val="Orange"/>
              </w:rPr>
              <w:t>Antwort 8</w:t>
            </w:r>
          </w:p>
        </w:tc>
        <w:tc>
          <w:tcPr>
            <w:tcW w:w="6900" w:type="dxa"/>
          </w:tcPr>
          <w:p w14:paraId="511FABBB" w14:textId="60E23236" w:rsidR="006C4F6F" w:rsidRDefault="0071309F" w:rsidP="003A5166">
            <w:pPr>
              <w:pStyle w:val="NummerierteAuflistunginTabelle"/>
            </w:pPr>
            <w:r>
              <w:t>D</w:t>
            </w:r>
            <w:r w:rsidR="006C4F6F">
              <w:t xml:space="preserve">ie Jugendlichen </w:t>
            </w:r>
            <w:r>
              <w:t xml:space="preserve">schreiben </w:t>
            </w:r>
            <w:r w:rsidR="006C4F6F">
              <w:t xml:space="preserve">ihre Antwort </w:t>
            </w:r>
            <w:r>
              <w:t>auf</w:t>
            </w:r>
            <w:r w:rsidR="006C4F6F">
              <w:t xml:space="preserve"> d</w:t>
            </w:r>
            <w:r w:rsidR="00F01B08">
              <w:t>ie</w:t>
            </w:r>
            <w:r w:rsidR="006C4F6F">
              <w:t xml:space="preserve"> Wandtafel</w:t>
            </w:r>
            <w:r>
              <w:t>,</w:t>
            </w:r>
            <w:r w:rsidR="006C4F6F">
              <w:t xml:space="preserve"> auf eine A3-Seite oder </w:t>
            </w:r>
            <w:r w:rsidR="006C4F6F" w:rsidRPr="00DD6CBC">
              <w:t>a</w:t>
            </w:r>
            <w:r w:rsidR="00DD6CBC">
              <w:t>uf den</w:t>
            </w:r>
            <w:r w:rsidR="006C4F6F" w:rsidRPr="00DD6CBC">
              <w:t xml:space="preserve"> Flip</w:t>
            </w:r>
            <w:r w:rsidR="00DD6CBC">
              <w:t>c</w:t>
            </w:r>
            <w:r w:rsidR="006C4F6F" w:rsidRPr="00DD6CBC">
              <w:t>hart</w:t>
            </w:r>
            <w:r w:rsidR="006C4F6F">
              <w:t>.</w:t>
            </w:r>
          </w:p>
          <w:p w14:paraId="470BF7E1" w14:textId="709234AB" w:rsidR="006C4F6F" w:rsidRDefault="006C4F6F" w:rsidP="003A5166">
            <w:pPr>
              <w:pStyle w:val="NummerierteAuflistunginTabelle"/>
            </w:pPr>
            <w:r>
              <w:t>Lesen Sie anschliessend die Antworten vor. Wenn jemand (fast) die richtige Antwort geschrieben hat, fragen Sie nach, wer die Person ist. Sie können anschliessend sagen: «</w:t>
            </w:r>
            <w:r w:rsidRPr="006C4F6F">
              <w:rPr>
                <w:rStyle w:val="Hervorhebung"/>
              </w:rPr>
              <w:t xml:space="preserve">Du hast recht. </w:t>
            </w:r>
            <w:r w:rsidRPr="0071309F">
              <w:rPr>
                <w:rStyle w:val="Hervorhebung"/>
                <w:b/>
              </w:rPr>
              <w:t>9</w:t>
            </w:r>
            <w:r w:rsidR="0071309F">
              <w:rPr>
                <w:rStyle w:val="Hervorhebung"/>
                <w:b/>
              </w:rPr>
              <w:t>’</w:t>
            </w:r>
            <w:r w:rsidRPr="0071309F">
              <w:rPr>
                <w:rStyle w:val="Hervorhebung"/>
                <w:b/>
              </w:rPr>
              <w:t>500 Personen</w:t>
            </w:r>
            <w:r w:rsidRPr="006C4F6F">
              <w:rPr>
                <w:rStyle w:val="Hervorhebung"/>
              </w:rPr>
              <w:t xml:space="preserve"> sterben jährlich frühzeitig wegen dem Zigarettenkonsum. </w:t>
            </w:r>
            <w:r w:rsidR="0071309F">
              <w:rPr>
                <w:rStyle w:val="Hervorhebung"/>
              </w:rPr>
              <w:t xml:space="preserve">Das ist die wichtigste Todesursache in unserem Land. </w:t>
            </w:r>
            <w:r w:rsidRPr="006C4F6F">
              <w:rPr>
                <w:rStyle w:val="Hervorhebung"/>
              </w:rPr>
              <w:t>Du bekommst 10 Punkte.</w:t>
            </w:r>
            <w:r>
              <w:t>»</w:t>
            </w:r>
            <w:r>
              <w:br/>
            </w:r>
            <w:r w:rsidRPr="00DD6CBC">
              <w:t>Wie viele Punkte Sie verteilen möchten und die Bedingungen dazu lieg</w:t>
            </w:r>
            <w:r w:rsidR="00B53DAA" w:rsidRPr="00DD6CBC">
              <w:t>en</w:t>
            </w:r>
            <w:r w:rsidRPr="00DD6CBC">
              <w:t xml:space="preserve"> in Ihrem Ermessen</w:t>
            </w:r>
            <w:r>
              <w:t>.</w:t>
            </w:r>
            <w:r w:rsidR="0071309F">
              <w:br/>
            </w:r>
            <w:r w:rsidR="0071309F" w:rsidRPr="006959FC">
              <w:rPr>
                <w:highlight w:val="lightGray"/>
              </w:rPr>
              <w:t>VIDEO</w:t>
            </w:r>
          </w:p>
        </w:tc>
      </w:tr>
      <w:tr w:rsidR="00785B9E" w14:paraId="5E939266" w14:textId="77777777" w:rsidTr="00785B9E">
        <w:tc>
          <w:tcPr>
            <w:tcW w:w="1655" w:type="dxa"/>
            <w:tcBorders>
              <w:bottom w:val="single" w:sz="4" w:space="0" w:color="auto"/>
            </w:tcBorders>
          </w:tcPr>
          <w:p w14:paraId="4BC3B665" w14:textId="77777777" w:rsidR="00785B9E" w:rsidRPr="0004082F" w:rsidRDefault="00785B9E" w:rsidP="000600E2">
            <w:pPr>
              <w:ind w:left="0"/>
              <w:jc w:val="left"/>
              <w:rPr>
                <w:rStyle w:val="Orange"/>
                <w:b/>
              </w:rPr>
            </w:pPr>
          </w:p>
        </w:tc>
        <w:tc>
          <w:tcPr>
            <w:tcW w:w="6900" w:type="dxa"/>
            <w:tcBorders>
              <w:bottom w:val="single" w:sz="4" w:space="0" w:color="auto"/>
            </w:tcBorders>
          </w:tcPr>
          <w:p w14:paraId="2E3912D0" w14:textId="77777777" w:rsidR="00785B9E" w:rsidRPr="00785B9E" w:rsidRDefault="00785B9E" w:rsidP="00785B9E"/>
        </w:tc>
      </w:tr>
      <w:tr w:rsidR="000600E2" w14:paraId="0700798D" w14:textId="77777777" w:rsidTr="00785B9E">
        <w:tc>
          <w:tcPr>
            <w:tcW w:w="1655" w:type="dxa"/>
            <w:tcBorders>
              <w:top w:val="single" w:sz="4" w:space="0" w:color="auto"/>
            </w:tcBorders>
          </w:tcPr>
          <w:p w14:paraId="5E642EEA" w14:textId="77777777" w:rsidR="000600E2" w:rsidRPr="0004082F" w:rsidRDefault="000600E2" w:rsidP="000600E2">
            <w:pPr>
              <w:ind w:left="0"/>
              <w:jc w:val="left"/>
              <w:rPr>
                <w:rStyle w:val="Orange"/>
                <w:b/>
              </w:rPr>
            </w:pPr>
            <w:bookmarkStart w:id="12" w:name="q9"/>
            <w:bookmarkEnd w:id="12"/>
            <w:r w:rsidRPr="0004082F">
              <w:rPr>
                <w:rStyle w:val="Orange"/>
                <w:b/>
              </w:rPr>
              <w:t>Frage 9</w:t>
            </w:r>
          </w:p>
        </w:tc>
        <w:tc>
          <w:tcPr>
            <w:tcW w:w="6900" w:type="dxa"/>
            <w:tcBorders>
              <w:top w:val="single" w:sz="4" w:space="0" w:color="auto"/>
            </w:tcBorders>
          </w:tcPr>
          <w:p w14:paraId="4468BB5F" w14:textId="77777777" w:rsidR="000600E2" w:rsidRDefault="000600E2" w:rsidP="000600E2">
            <w:pPr>
              <w:pStyle w:val="NummerierteAuflistunginTabelle"/>
            </w:pPr>
            <w:r>
              <w:t xml:space="preserve">Rauchen kostet nicht nur Lebensjahre, sondern auch viel Geld. Mit </w:t>
            </w:r>
            <w:r w:rsidR="0071309F">
              <w:t>den</w:t>
            </w:r>
            <w:r>
              <w:t xml:space="preserve"> nächsten </w:t>
            </w:r>
            <w:r w:rsidR="0071309F">
              <w:t xml:space="preserve">zwei </w:t>
            </w:r>
            <w:r>
              <w:t>Frage</w:t>
            </w:r>
            <w:r w:rsidR="0071309F">
              <w:t>n</w:t>
            </w:r>
            <w:r>
              <w:t xml:space="preserve"> werden die wirtschaftlichen Aspekte des Tabakkonsums fokussiert: </w:t>
            </w:r>
            <w:r w:rsidR="0071309F">
              <w:br/>
            </w:r>
            <w:r>
              <w:t>«</w:t>
            </w:r>
            <w:r w:rsidRPr="000600E2">
              <w:rPr>
                <w:rStyle w:val="Hervorhebung"/>
                <w:b/>
              </w:rPr>
              <w:t>Wie hoch sind die jährlichen Kosten in der Schweiz, z.B. wegen ärztlicher Behandlung und Arbeitsunfähigkeit, die durch den Tabakkonsum jedes Jahr entstehen?</w:t>
            </w:r>
            <w:r>
              <w:t>»</w:t>
            </w:r>
          </w:p>
          <w:p w14:paraId="00E908BA" w14:textId="77777777" w:rsidR="000600E2" w:rsidRDefault="000600E2" w:rsidP="000600E2">
            <w:pPr>
              <w:pStyle w:val="NummerierteAuflistunginTabelle"/>
            </w:pPr>
            <w:r>
              <w:t>Geben Sie eine Minute Zeit für die Diskussion.</w:t>
            </w:r>
            <w:r w:rsidR="0000443C">
              <w:br/>
            </w:r>
            <w:r w:rsidR="0000443C" w:rsidRPr="006959FC">
              <w:rPr>
                <w:highlight w:val="lightGray"/>
              </w:rPr>
              <w:t>VIDEO</w:t>
            </w:r>
          </w:p>
        </w:tc>
      </w:tr>
      <w:tr w:rsidR="000600E2" w14:paraId="2B63B245" w14:textId="77777777" w:rsidTr="005953DC">
        <w:tc>
          <w:tcPr>
            <w:tcW w:w="1655" w:type="dxa"/>
          </w:tcPr>
          <w:p w14:paraId="3843CF9F" w14:textId="77777777" w:rsidR="000600E2" w:rsidRDefault="000600E2" w:rsidP="000600E2">
            <w:pPr>
              <w:ind w:left="0"/>
              <w:jc w:val="left"/>
              <w:rPr>
                <w:rStyle w:val="Orange"/>
              </w:rPr>
            </w:pPr>
            <w:r>
              <w:rPr>
                <w:rStyle w:val="Orange"/>
              </w:rPr>
              <w:t>Antwort 9</w:t>
            </w:r>
          </w:p>
        </w:tc>
        <w:tc>
          <w:tcPr>
            <w:tcW w:w="6900" w:type="dxa"/>
          </w:tcPr>
          <w:p w14:paraId="1C80CAFD" w14:textId="33FB6C59" w:rsidR="000600E2" w:rsidRDefault="00491C13" w:rsidP="000600E2">
            <w:pPr>
              <w:pStyle w:val="NummerierteAuflistunginTabelle"/>
            </w:pPr>
            <w:r>
              <w:t>Beauftragen Sie die Jugendlichen</w:t>
            </w:r>
            <w:r w:rsidR="00DD6CBC">
              <w:t>,</w:t>
            </w:r>
            <w:r>
              <w:t xml:space="preserve"> </w:t>
            </w:r>
            <w:r w:rsidR="00880625">
              <w:t>ihre</w:t>
            </w:r>
            <w:r>
              <w:t xml:space="preserve"> Antworten </w:t>
            </w:r>
            <w:r w:rsidR="0000443C">
              <w:t>auf</w:t>
            </w:r>
            <w:r>
              <w:t xml:space="preserve"> d</w:t>
            </w:r>
            <w:r w:rsidR="00DD6CBC">
              <w:t>ie</w:t>
            </w:r>
            <w:r>
              <w:t xml:space="preserve"> Wandtafel zu schreiben und anschliessend lesen Sie ausgewählte </w:t>
            </w:r>
            <w:r w:rsidR="0000443C">
              <w:t>Zahlen</w:t>
            </w:r>
            <w:r>
              <w:t xml:space="preserve"> vor. Fragen Sie ein paar Mal, wer den </w:t>
            </w:r>
            <w:r w:rsidR="0000443C">
              <w:t xml:space="preserve">Autor </w:t>
            </w:r>
            <w:r>
              <w:t xml:space="preserve">oder die Autorin einer Antwort ist. </w:t>
            </w:r>
          </w:p>
          <w:p w14:paraId="13F7FAF8" w14:textId="77777777" w:rsidR="00491C13" w:rsidRDefault="00491C13" w:rsidP="000600E2">
            <w:pPr>
              <w:pStyle w:val="NummerierteAuflistunginTabelle"/>
            </w:pPr>
            <w:r>
              <w:lastRenderedPageBreak/>
              <w:t xml:space="preserve">Nun schreiben Sie langsam und mit grossen Ziffern die richtige Antwort </w:t>
            </w:r>
            <w:r w:rsidR="0000443C">
              <w:t>auf</w:t>
            </w:r>
            <w:r>
              <w:t xml:space="preserve"> der Tafel. Diese ist: «</w:t>
            </w:r>
            <w:r w:rsidRPr="0000443C">
              <w:rPr>
                <w:rStyle w:val="Hervorhebung"/>
                <w:b/>
              </w:rPr>
              <w:t>10'000'000’000</w:t>
            </w:r>
            <w:r>
              <w:t>»</w:t>
            </w:r>
            <w:r w:rsidR="0000443C">
              <w:t xml:space="preserve"> (sprich CHF 10 Milliarden)</w:t>
            </w:r>
            <w:r>
              <w:t xml:space="preserve">. </w:t>
            </w:r>
            <w:r w:rsidR="00880625">
              <w:br/>
            </w:r>
            <w:r w:rsidR="00880625" w:rsidRPr="006959FC">
              <w:rPr>
                <w:highlight w:val="lightGray"/>
              </w:rPr>
              <w:t>VIDEO</w:t>
            </w:r>
          </w:p>
        </w:tc>
      </w:tr>
      <w:tr w:rsidR="00491C13" w14:paraId="145B00C1" w14:textId="77777777" w:rsidTr="005953DC">
        <w:tc>
          <w:tcPr>
            <w:tcW w:w="1655" w:type="dxa"/>
          </w:tcPr>
          <w:p w14:paraId="2ABAC10F" w14:textId="77777777" w:rsidR="00491C13" w:rsidRPr="00785B9E" w:rsidRDefault="00491C13" w:rsidP="000600E2">
            <w:pPr>
              <w:ind w:left="0"/>
              <w:jc w:val="left"/>
              <w:rPr>
                <w:rStyle w:val="Hervorhebung"/>
              </w:rPr>
            </w:pPr>
            <w:r w:rsidRPr="00785B9E">
              <w:rPr>
                <w:rStyle w:val="Hervorhebung"/>
              </w:rPr>
              <w:t>Hinweis</w:t>
            </w:r>
          </w:p>
        </w:tc>
        <w:tc>
          <w:tcPr>
            <w:tcW w:w="6900" w:type="dxa"/>
          </w:tcPr>
          <w:p w14:paraId="598D1492" w14:textId="57EC3BE6" w:rsidR="00491C13" w:rsidRDefault="00491C13">
            <w:pPr>
              <w:pStyle w:val="AuflistungmitPunkteninTabelle"/>
            </w:pPr>
            <w:r>
              <w:t xml:space="preserve">Viele Jugendliche können sich nichts unter 10 Milliarden vorstellen und können die Kosten des Tabakkonsums </w:t>
            </w:r>
            <w:r w:rsidR="00DD6CBC">
              <w:t xml:space="preserve">sowieso nicht </w:t>
            </w:r>
            <w:r>
              <w:t>korrekt einschätzen. Die Frage ist auch sehr schwierig. Trotzdem erreicht die Frage ihr Ziel: Jugendliche sind überrascht. So viele «0» beeindrucken. Es bleibt ein Gefühl, dass Rauchen teuer ist und dass die Gesellschaft dafür einen hohen Preis zahlt.</w:t>
            </w:r>
          </w:p>
        </w:tc>
      </w:tr>
      <w:tr w:rsidR="00785B9E" w14:paraId="44FAD311" w14:textId="77777777" w:rsidTr="00785B9E">
        <w:tc>
          <w:tcPr>
            <w:tcW w:w="1655" w:type="dxa"/>
          </w:tcPr>
          <w:p w14:paraId="0238AC2E" w14:textId="77777777" w:rsidR="00785B9E" w:rsidRPr="0004082F" w:rsidRDefault="00785B9E" w:rsidP="00FA7281">
            <w:pPr>
              <w:ind w:left="0"/>
              <w:jc w:val="left"/>
              <w:rPr>
                <w:rStyle w:val="Orange"/>
                <w:b/>
              </w:rPr>
            </w:pPr>
            <w:r>
              <w:rPr>
                <w:rStyle w:val="Hervorhebung"/>
              </w:rPr>
              <w:t>Wirtschaft</w:t>
            </w:r>
          </w:p>
        </w:tc>
        <w:tc>
          <w:tcPr>
            <w:tcW w:w="6900" w:type="dxa"/>
          </w:tcPr>
          <w:p w14:paraId="53321FCD" w14:textId="77777777" w:rsidR="00785B9E" w:rsidRDefault="00785B9E" w:rsidP="00785B9E">
            <w:pPr>
              <w:pStyle w:val="AuflistungmitPunkteninTabelle"/>
            </w:pPr>
            <w:r>
              <w:t xml:space="preserve">Wenn Jugendliche weitere Fragen zum Thema «Wirtschaft und Tabak» haben - was selten der Fall ist - können Sie sie für weiterführende Informationen auf die Seite </w:t>
            </w:r>
            <w:hyperlink r:id="rId21" w:history="1">
              <w:r w:rsidRPr="0019595B">
                <w:rPr>
                  <w:rStyle w:val="Hyperlink"/>
                </w:rPr>
                <w:t>feel-ok.ch/tabak-geld</w:t>
              </w:r>
            </w:hyperlink>
            <w:r>
              <w:t xml:space="preserve"> verweisen.</w:t>
            </w:r>
          </w:p>
        </w:tc>
      </w:tr>
      <w:tr w:rsidR="00785B9E" w14:paraId="12297C84" w14:textId="77777777" w:rsidTr="00785B9E">
        <w:tc>
          <w:tcPr>
            <w:tcW w:w="1655" w:type="dxa"/>
            <w:tcBorders>
              <w:bottom w:val="single" w:sz="4" w:space="0" w:color="auto"/>
            </w:tcBorders>
          </w:tcPr>
          <w:p w14:paraId="65800A9D" w14:textId="77777777" w:rsidR="00785B9E" w:rsidRPr="0004082F" w:rsidRDefault="00785B9E" w:rsidP="00FA7281">
            <w:pPr>
              <w:ind w:left="0"/>
              <w:jc w:val="left"/>
              <w:rPr>
                <w:rStyle w:val="Orange"/>
                <w:b/>
              </w:rPr>
            </w:pPr>
          </w:p>
        </w:tc>
        <w:tc>
          <w:tcPr>
            <w:tcW w:w="6900" w:type="dxa"/>
            <w:tcBorders>
              <w:bottom w:val="single" w:sz="4" w:space="0" w:color="auto"/>
            </w:tcBorders>
          </w:tcPr>
          <w:p w14:paraId="7C242843" w14:textId="77777777" w:rsidR="00785B9E" w:rsidRPr="00785B9E" w:rsidRDefault="00785B9E" w:rsidP="00785B9E"/>
        </w:tc>
      </w:tr>
      <w:tr w:rsidR="00FA7281" w14:paraId="33AFD8E6" w14:textId="77777777" w:rsidTr="00785B9E">
        <w:tc>
          <w:tcPr>
            <w:tcW w:w="1655" w:type="dxa"/>
            <w:tcBorders>
              <w:top w:val="single" w:sz="4" w:space="0" w:color="auto"/>
            </w:tcBorders>
          </w:tcPr>
          <w:p w14:paraId="5C9A9643" w14:textId="77777777" w:rsidR="00FA7281" w:rsidRPr="0004082F" w:rsidRDefault="00FA7281" w:rsidP="00FA7281">
            <w:pPr>
              <w:ind w:left="0"/>
              <w:jc w:val="left"/>
              <w:rPr>
                <w:rStyle w:val="Orange"/>
                <w:b/>
              </w:rPr>
            </w:pPr>
            <w:bookmarkStart w:id="13" w:name="q10"/>
            <w:bookmarkEnd w:id="13"/>
            <w:r w:rsidRPr="0004082F">
              <w:rPr>
                <w:rStyle w:val="Orange"/>
                <w:b/>
              </w:rPr>
              <w:t>Frage 1</w:t>
            </w:r>
            <w:r w:rsidR="002A48A0" w:rsidRPr="0004082F">
              <w:rPr>
                <w:rStyle w:val="Orange"/>
                <w:b/>
              </w:rPr>
              <w:t>0</w:t>
            </w:r>
          </w:p>
        </w:tc>
        <w:tc>
          <w:tcPr>
            <w:tcW w:w="6900" w:type="dxa"/>
            <w:tcBorders>
              <w:top w:val="single" w:sz="4" w:space="0" w:color="auto"/>
            </w:tcBorders>
          </w:tcPr>
          <w:p w14:paraId="31837F07" w14:textId="77777777" w:rsidR="00FA7281" w:rsidRDefault="002A48A0" w:rsidP="00FA7281">
            <w:pPr>
              <w:pStyle w:val="NummerierteAuflistunginTabelle"/>
            </w:pPr>
            <w:r>
              <w:t xml:space="preserve">Nicht nur die Gesellschaft bezahlt einen hohen Preis für den Zigarettenkonsum, sondern auch die Rauchenden selbst. Aber wie viel? Dazu </w:t>
            </w:r>
            <w:r w:rsidR="00880625">
              <w:t xml:space="preserve">dient </w:t>
            </w:r>
            <w:r>
              <w:t>die Frage</w:t>
            </w:r>
            <w:r w:rsidR="00FA7281">
              <w:t>: «</w:t>
            </w:r>
            <w:r w:rsidRPr="002A48A0">
              <w:rPr>
                <w:rStyle w:val="Hervorhebung"/>
                <w:b/>
              </w:rPr>
              <w:t xml:space="preserve">Wer jeden Tag ein </w:t>
            </w:r>
            <w:proofErr w:type="spellStart"/>
            <w:r w:rsidRPr="002A48A0">
              <w:rPr>
                <w:rStyle w:val="Hervorhebung"/>
                <w:b/>
              </w:rPr>
              <w:t>Zigarettenpäckli</w:t>
            </w:r>
            <w:proofErr w:type="spellEnd"/>
            <w:r w:rsidRPr="002A48A0">
              <w:rPr>
                <w:rStyle w:val="Hervorhebung"/>
                <w:b/>
              </w:rPr>
              <w:t xml:space="preserve"> kauft, wie viel Geld hat diese Person nach einem Jahr ausgegeben? Und was würdest du mit diesem Geld machen?</w:t>
            </w:r>
            <w:r w:rsidR="00FA7281">
              <w:t>»</w:t>
            </w:r>
          </w:p>
          <w:p w14:paraId="1CACFE98" w14:textId="77777777" w:rsidR="00FA7281" w:rsidRDefault="002A48A0" w:rsidP="00FA7281">
            <w:pPr>
              <w:pStyle w:val="NummerierteAuflistunginTabelle"/>
            </w:pPr>
            <w:r>
              <w:t>Geben Sie etwa 3 Minuten Zeit, um diese Frage ohne Rechner zu beantworten. Austausch und Diskussion zwischen den Teilnehmenden ist erlaubt.</w:t>
            </w:r>
            <w:r w:rsidR="00A671C1">
              <w:br/>
            </w:r>
            <w:r w:rsidR="00A671C1" w:rsidRPr="006959FC">
              <w:rPr>
                <w:highlight w:val="lightGray"/>
              </w:rPr>
              <w:t>VIDEO</w:t>
            </w:r>
          </w:p>
        </w:tc>
      </w:tr>
      <w:tr w:rsidR="002A48A0" w14:paraId="0013C7E4" w14:textId="77777777" w:rsidTr="005953DC">
        <w:tc>
          <w:tcPr>
            <w:tcW w:w="1655" w:type="dxa"/>
          </w:tcPr>
          <w:p w14:paraId="7C20B48F" w14:textId="77777777" w:rsidR="002A48A0" w:rsidRDefault="002A48A0" w:rsidP="00FA7281">
            <w:pPr>
              <w:ind w:left="0"/>
              <w:jc w:val="left"/>
              <w:rPr>
                <w:rStyle w:val="Orange"/>
              </w:rPr>
            </w:pPr>
            <w:r>
              <w:rPr>
                <w:rStyle w:val="Orange"/>
              </w:rPr>
              <w:t>Antwort 10</w:t>
            </w:r>
          </w:p>
        </w:tc>
        <w:tc>
          <w:tcPr>
            <w:tcW w:w="6900" w:type="dxa"/>
          </w:tcPr>
          <w:p w14:paraId="0DBBDD52" w14:textId="77777777" w:rsidR="002A48A0" w:rsidRDefault="002A48A0" w:rsidP="00FA7281">
            <w:pPr>
              <w:pStyle w:val="NummerierteAuflistunginTabelle"/>
            </w:pPr>
            <w:r>
              <w:t xml:space="preserve">Wenn man </w:t>
            </w:r>
            <w:r w:rsidR="000F22E7">
              <w:t>weiss</w:t>
            </w:r>
            <w:r>
              <w:t xml:space="preserve">, dass ein </w:t>
            </w:r>
            <w:proofErr w:type="spellStart"/>
            <w:r>
              <w:t>Zigarettenpäckli</w:t>
            </w:r>
            <w:proofErr w:type="spellEnd"/>
            <w:r>
              <w:t xml:space="preserve"> CHF 8.60 kostet und man diese Zahl mal 365 multipliziert, ergibt sich als Ergebnis CHF 3'139. </w:t>
            </w:r>
            <w:r w:rsidR="00880625">
              <w:t>So genau muss aber das Ergebnis nicht sein</w:t>
            </w:r>
            <w:r>
              <w:t>.</w:t>
            </w:r>
          </w:p>
          <w:p w14:paraId="7B264091" w14:textId="77777777" w:rsidR="002A48A0" w:rsidRDefault="002A48A0" w:rsidP="00FA7281">
            <w:pPr>
              <w:pStyle w:val="NummerierteAuflistunginTabelle"/>
            </w:pPr>
            <w:r>
              <w:t>Sie können nun einzelne Jugendliche um eine Antwort bitten und dann die Lösung bekannt geben</w:t>
            </w:r>
            <w:r w:rsidR="00880625">
              <w:t xml:space="preserve"> («</w:t>
            </w:r>
            <w:r w:rsidR="00880625" w:rsidRPr="00880625">
              <w:rPr>
                <w:rStyle w:val="Hervorhebung"/>
                <w:b/>
              </w:rPr>
              <w:t>etwa CHF 3’000</w:t>
            </w:r>
            <w:r w:rsidR="00880625">
              <w:t xml:space="preserve">») </w:t>
            </w:r>
            <w:r>
              <w:t xml:space="preserve">… oder sie verwenden die </w:t>
            </w:r>
            <w:r w:rsidR="00554D40">
              <w:t>«</w:t>
            </w:r>
            <w:r>
              <w:t>m</w:t>
            </w:r>
            <w:r w:rsidR="00554D40">
              <w:t>m</w:t>
            </w:r>
            <w:r>
              <w:t>m-Methode</w:t>
            </w:r>
            <w:r w:rsidR="00554D40">
              <w:t>»</w:t>
            </w:r>
            <w:r>
              <w:t>.</w:t>
            </w:r>
          </w:p>
          <w:p w14:paraId="0587FA35" w14:textId="77777777" w:rsidR="00E471EE" w:rsidRDefault="002A48A0" w:rsidP="00FA7281">
            <w:pPr>
              <w:pStyle w:val="NummerierteAuflistunginTabelle"/>
            </w:pPr>
            <w:r>
              <w:t xml:space="preserve">Die «mmm-Methode» muss zuerst kurz trainiert werden. Sie stellen eine Frage und wenn die Antwort </w:t>
            </w:r>
            <w:r w:rsidR="00E471EE">
              <w:t xml:space="preserve">«Ja» </w:t>
            </w:r>
            <w:r w:rsidR="00554D40">
              <w:t>lautet</w:t>
            </w:r>
            <w:r>
              <w:t>, müssen die Jugendlichen mit geschlossenem Mund laut als Geräusch «mmm</w:t>
            </w:r>
            <w:r w:rsidR="00E471EE">
              <w:t>»</w:t>
            </w:r>
            <w:r>
              <w:t xml:space="preserve"> machen</w:t>
            </w:r>
            <w:r w:rsidR="00E471EE">
              <w:t xml:space="preserve">. </w:t>
            </w:r>
          </w:p>
          <w:p w14:paraId="4C967CB9" w14:textId="77777777" w:rsidR="002A48A0" w:rsidRDefault="00E471EE" w:rsidP="00E471EE">
            <w:pPr>
              <w:pStyle w:val="NummerierteAuflistunginTabelle"/>
              <w:numPr>
                <w:ilvl w:val="1"/>
                <w:numId w:val="3"/>
              </w:numPr>
              <w:ind w:left="624" w:hanging="294"/>
            </w:pPr>
            <w:r>
              <w:t>Stellen Sie zuerst eine Frage, die (fast) alle mit Ja, also mit mmm beantworten werden, z.B. «</w:t>
            </w:r>
            <w:r w:rsidRPr="00E471EE">
              <w:rPr>
                <w:rStyle w:val="Hervorhebung"/>
              </w:rPr>
              <w:t>Verwendest du Instagram?</w:t>
            </w:r>
            <w:r>
              <w:t>»</w:t>
            </w:r>
          </w:p>
          <w:p w14:paraId="443BAB42" w14:textId="77777777" w:rsidR="00E471EE" w:rsidRDefault="00E471EE" w:rsidP="00E471EE">
            <w:pPr>
              <w:pStyle w:val="NummerierteAuflistunginTabelle"/>
              <w:numPr>
                <w:ilvl w:val="1"/>
                <w:numId w:val="3"/>
              </w:numPr>
              <w:ind w:left="624" w:hanging="294"/>
            </w:pPr>
            <w:r>
              <w:t>Fragen Sie nun «</w:t>
            </w:r>
            <w:r w:rsidRPr="00E471EE">
              <w:rPr>
                <w:rStyle w:val="Hervorhebung"/>
              </w:rPr>
              <w:t>Bist du 14 Jahre alt?</w:t>
            </w:r>
            <w:r>
              <w:t>» - «</w:t>
            </w:r>
            <w:r w:rsidRPr="00E471EE">
              <w:rPr>
                <w:rStyle w:val="Hervorhebung"/>
              </w:rPr>
              <w:t>Bist du 15 Jahre alt?</w:t>
            </w:r>
            <w:r>
              <w:t xml:space="preserve">», davon abhängig mit welcher Altersgruppe </w:t>
            </w:r>
            <w:r w:rsidR="00880625">
              <w:t>S</w:t>
            </w:r>
            <w:r>
              <w:t>ie zurzeit interagieren.</w:t>
            </w:r>
            <w:r w:rsidR="00AE3961">
              <w:t xml:space="preserve"> Mit «mmm» antworten die Jugendlichen zurück.</w:t>
            </w:r>
          </w:p>
          <w:p w14:paraId="4025EBF4" w14:textId="77777777" w:rsidR="00E471EE" w:rsidRDefault="00E471EE" w:rsidP="00E471EE">
            <w:pPr>
              <w:pStyle w:val="NummerierteAuflistunginTabelle"/>
              <w:numPr>
                <w:ilvl w:val="1"/>
                <w:numId w:val="3"/>
              </w:numPr>
              <w:ind w:left="624" w:hanging="294"/>
            </w:pPr>
            <w:r>
              <w:lastRenderedPageBreak/>
              <w:t>Nun haben die Jugendlichen die Methode verstanden und sie können die eigentliche Frage stellen</w:t>
            </w:r>
            <w:r w:rsidR="00554D40">
              <w:t>:</w:t>
            </w:r>
            <w:r>
              <w:br/>
              <w:t>«</w:t>
            </w:r>
            <w:r w:rsidRPr="00554D40">
              <w:rPr>
                <w:rStyle w:val="Hervorhebung"/>
              </w:rPr>
              <w:t xml:space="preserve">Du hast </w:t>
            </w:r>
            <w:r w:rsidR="00424127">
              <w:rPr>
                <w:rStyle w:val="Hervorhebung"/>
              </w:rPr>
              <w:t>b</w:t>
            </w:r>
            <w:r w:rsidRPr="00554D40">
              <w:rPr>
                <w:rStyle w:val="Hervorhebung"/>
              </w:rPr>
              <w:t xml:space="preserve">erechnet, wie viel man pro Jahr ausgibt, wenn man täglich ein </w:t>
            </w:r>
            <w:proofErr w:type="spellStart"/>
            <w:r w:rsidRPr="00554D40">
              <w:rPr>
                <w:rStyle w:val="Hervorhebung"/>
              </w:rPr>
              <w:t>Zigarettenpäckli</w:t>
            </w:r>
            <w:proofErr w:type="spellEnd"/>
            <w:r w:rsidRPr="00554D40">
              <w:rPr>
                <w:rStyle w:val="Hervorhebung"/>
              </w:rPr>
              <w:t xml:space="preserve"> </w:t>
            </w:r>
            <w:r w:rsidR="00880625">
              <w:rPr>
                <w:rStyle w:val="Hervorhebung"/>
              </w:rPr>
              <w:t>kauft</w:t>
            </w:r>
            <w:r w:rsidRPr="00554D40">
              <w:rPr>
                <w:rStyle w:val="Hervorhebung"/>
              </w:rPr>
              <w:t xml:space="preserve">. Ist dein Ergebnis unter 2'400 Franken?  </w:t>
            </w:r>
            <w:r w:rsidR="00880625">
              <w:rPr>
                <w:rStyle w:val="Hervorhebung"/>
              </w:rPr>
              <w:t>[</w:t>
            </w:r>
            <w:r w:rsidR="00880625" w:rsidRPr="00554D40">
              <w:rPr>
                <w:rStyle w:val="Hervorhebung"/>
              </w:rPr>
              <w:t>Warten…</w:t>
            </w:r>
            <w:r w:rsidR="00880625">
              <w:rPr>
                <w:rStyle w:val="Hervorhebung"/>
              </w:rPr>
              <w:t>]</w:t>
            </w:r>
            <w:r w:rsidRPr="00554D40">
              <w:rPr>
                <w:rStyle w:val="Hervorhebung"/>
              </w:rPr>
              <w:t xml:space="preserve"> | </w:t>
            </w:r>
            <w:r w:rsidR="00984167" w:rsidRPr="00554D40">
              <w:rPr>
                <w:rStyle w:val="Hervorhebung"/>
              </w:rPr>
              <w:t xml:space="preserve">Zwischen 2’400 und 2’900 Franken? </w:t>
            </w:r>
            <w:r w:rsidR="00880625">
              <w:rPr>
                <w:rStyle w:val="Hervorhebung"/>
              </w:rPr>
              <w:t>[</w:t>
            </w:r>
            <w:r w:rsidR="00880625" w:rsidRPr="00554D40">
              <w:rPr>
                <w:rStyle w:val="Hervorhebung"/>
              </w:rPr>
              <w:t>Warten…</w:t>
            </w:r>
            <w:r w:rsidR="00880625">
              <w:rPr>
                <w:rStyle w:val="Hervorhebung"/>
              </w:rPr>
              <w:t>]</w:t>
            </w:r>
            <w:r w:rsidR="00984167" w:rsidRPr="00554D40">
              <w:rPr>
                <w:rStyle w:val="Hervorhebung"/>
              </w:rPr>
              <w:t xml:space="preserve"> | Zwischen 2900 und 3300 Franken? </w:t>
            </w:r>
            <w:r w:rsidR="00880625">
              <w:rPr>
                <w:rStyle w:val="Hervorhebung"/>
              </w:rPr>
              <w:t>[</w:t>
            </w:r>
            <w:r w:rsidR="00880625" w:rsidRPr="00554D40">
              <w:rPr>
                <w:rStyle w:val="Hervorhebung"/>
              </w:rPr>
              <w:t>Warten…</w:t>
            </w:r>
            <w:r w:rsidR="00880625">
              <w:rPr>
                <w:rStyle w:val="Hervorhebung"/>
              </w:rPr>
              <w:t xml:space="preserve">] </w:t>
            </w:r>
            <w:r w:rsidR="00984167" w:rsidRPr="00554D40">
              <w:rPr>
                <w:rStyle w:val="Hervorhebung"/>
              </w:rPr>
              <w:t xml:space="preserve">Zwischen 3'300 und 4'000 Franken? </w:t>
            </w:r>
            <w:r w:rsidR="00880625">
              <w:rPr>
                <w:rStyle w:val="Hervorhebung"/>
              </w:rPr>
              <w:t>[</w:t>
            </w:r>
            <w:r w:rsidR="00880625" w:rsidRPr="00554D40">
              <w:rPr>
                <w:rStyle w:val="Hervorhebung"/>
              </w:rPr>
              <w:t>Warten…</w:t>
            </w:r>
            <w:r w:rsidR="00880625">
              <w:rPr>
                <w:rStyle w:val="Hervorhebung"/>
              </w:rPr>
              <w:t xml:space="preserve">] </w:t>
            </w:r>
            <w:proofErr w:type="gramStart"/>
            <w:r w:rsidR="00984167" w:rsidRPr="00554D40">
              <w:rPr>
                <w:rStyle w:val="Hervorhebung"/>
              </w:rPr>
              <w:t>Höher</w:t>
            </w:r>
            <w:proofErr w:type="gramEnd"/>
            <w:r w:rsidR="00984167" w:rsidRPr="00554D40">
              <w:rPr>
                <w:rStyle w:val="Hervorhebung"/>
              </w:rPr>
              <w:t xml:space="preserve"> als 4'000 Franken? </w:t>
            </w:r>
            <w:r w:rsidR="00880625">
              <w:rPr>
                <w:rStyle w:val="Hervorhebung"/>
              </w:rPr>
              <w:t>[</w:t>
            </w:r>
            <w:r w:rsidR="00880625" w:rsidRPr="00554D40">
              <w:rPr>
                <w:rStyle w:val="Hervorhebung"/>
              </w:rPr>
              <w:t>Warten…</w:t>
            </w:r>
            <w:r w:rsidR="00880625">
              <w:rPr>
                <w:rStyle w:val="Hervorhebung"/>
              </w:rPr>
              <w:t>]</w:t>
            </w:r>
            <w:r w:rsidR="00984167" w:rsidRPr="00554D40">
              <w:rPr>
                <w:rStyle w:val="Hervorhebung"/>
              </w:rPr>
              <w:t xml:space="preserve"> </w:t>
            </w:r>
            <w:r w:rsidR="00984167" w:rsidRPr="00AE3961">
              <w:rPr>
                <w:rStyle w:val="Hervorhebung"/>
                <w:b/>
              </w:rPr>
              <w:t xml:space="preserve">Wer zwischen 2’900 und 3’300 Franken </w:t>
            </w:r>
            <w:r w:rsidR="00880625" w:rsidRPr="00AE3961">
              <w:rPr>
                <w:rStyle w:val="Hervorhebung"/>
                <w:b/>
              </w:rPr>
              <w:t xml:space="preserve">als Ergebnis </w:t>
            </w:r>
            <w:r w:rsidR="00984167" w:rsidRPr="00AE3961">
              <w:rPr>
                <w:rStyle w:val="Hervorhebung"/>
                <w:b/>
              </w:rPr>
              <w:t>angegeben hat, bekommt 10 Punkte</w:t>
            </w:r>
            <w:r>
              <w:t>»</w:t>
            </w:r>
          </w:p>
          <w:p w14:paraId="09D9B57A" w14:textId="77777777" w:rsidR="00E471EE" w:rsidRDefault="00984167" w:rsidP="00FA7281">
            <w:pPr>
              <w:pStyle w:val="NummerierteAuflistunginTabelle"/>
            </w:pPr>
            <w:r>
              <w:t>Anschliessend können Sie einzelne Jugendliche fragen, was sie mit diesem Geld machen würden.</w:t>
            </w:r>
            <w:r w:rsidR="00554D40">
              <w:t xml:space="preserve"> Damit zeigen Sie Interesse für die Anliegen und Bedürfnisse der Teilnehmenden, was in der Regel gut ankommt.</w:t>
            </w:r>
            <w:r w:rsidR="00A671C1">
              <w:br/>
            </w:r>
            <w:r w:rsidR="00A671C1" w:rsidRPr="006959FC">
              <w:rPr>
                <w:highlight w:val="lightGray"/>
              </w:rPr>
              <w:t>VIDEO</w:t>
            </w:r>
          </w:p>
        </w:tc>
      </w:tr>
      <w:tr w:rsidR="00E471EE" w14:paraId="5651B740" w14:textId="77777777" w:rsidTr="005953DC">
        <w:tc>
          <w:tcPr>
            <w:tcW w:w="1655" w:type="dxa"/>
          </w:tcPr>
          <w:p w14:paraId="11E81CA5" w14:textId="77777777" w:rsidR="00E471EE" w:rsidRPr="00785B9E" w:rsidRDefault="00B433FA" w:rsidP="00FA7281">
            <w:pPr>
              <w:ind w:left="0"/>
              <w:jc w:val="left"/>
              <w:rPr>
                <w:rStyle w:val="Hervorhebung"/>
              </w:rPr>
            </w:pPr>
            <w:r w:rsidRPr="00785B9E">
              <w:rPr>
                <w:rStyle w:val="Hervorhebung"/>
              </w:rPr>
              <w:t>Hinweis</w:t>
            </w:r>
          </w:p>
        </w:tc>
        <w:tc>
          <w:tcPr>
            <w:tcW w:w="6900" w:type="dxa"/>
          </w:tcPr>
          <w:p w14:paraId="109F9CDE" w14:textId="77777777" w:rsidR="00B433FA" w:rsidRDefault="00B433FA" w:rsidP="00785B9E">
            <w:pPr>
              <w:pStyle w:val="AuflistungmitPunkteninTabelle"/>
            </w:pPr>
            <w:r>
              <w:t xml:space="preserve">Die «mmm»-Methode eignet sich eher für grosse Gruppen. Wenn die Gruppe sehr gross ist, kann man damit auch persönliche Fragen stellen, denn die Methode </w:t>
            </w:r>
            <w:r w:rsidR="00A671C1">
              <w:t xml:space="preserve">ermöglicht </w:t>
            </w:r>
            <w:r>
              <w:t>eine gewisse Anonymität.</w:t>
            </w:r>
          </w:p>
        </w:tc>
      </w:tr>
      <w:tr w:rsidR="00785B9E" w14:paraId="7E34B003" w14:textId="77777777" w:rsidTr="005953DC">
        <w:tc>
          <w:tcPr>
            <w:tcW w:w="1655" w:type="dxa"/>
          </w:tcPr>
          <w:p w14:paraId="17EFE84A" w14:textId="77777777" w:rsidR="00785B9E" w:rsidRPr="00785B9E" w:rsidRDefault="00785B9E" w:rsidP="00CC48B9">
            <w:pPr>
              <w:ind w:left="0"/>
              <w:jc w:val="left"/>
              <w:rPr>
                <w:rStyle w:val="Hervorhebung"/>
              </w:rPr>
            </w:pPr>
            <w:r w:rsidRPr="00785B9E">
              <w:rPr>
                <w:rStyle w:val="Hervorhebung"/>
              </w:rPr>
              <w:t>Das Geld-Spiel</w:t>
            </w:r>
          </w:p>
        </w:tc>
        <w:tc>
          <w:tcPr>
            <w:tcW w:w="6900" w:type="dxa"/>
          </w:tcPr>
          <w:p w14:paraId="69AF1E92" w14:textId="77777777" w:rsidR="00785B9E" w:rsidRDefault="00785B9E" w:rsidP="00CC48B9">
            <w:pPr>
              <w:pStyle w:val="AuflistungmitPunkteninTabelle"/>
            </w:pPr>
            <w:r>
              <w:t xml:space="preserve">In einer späteren Phase können Sie das Geld-Spiel </w:t>
            </w:r>
            <w:r>
              <w:br/>
            </w:r>
            <w:hyperlink r:id="rId22" w:history="1">
              <w:r w:rsidRPr="0019595B">
                <w:rPr>
                  <w:rStyle w:val="Hyperlink"/>
                </w:rPr>
                <w:t>feel-ok.ch/tabak-spielgeld</w:t>
              </w:r>
            </w:hyperlink>
            <w:r>
              <w:t xml:space="preserve"> verwenden, um die Jugendlichen an die Kosten des eigenen Tabakkonsums zu erinnern.</w:t>
            </w:r>
          </w:p>
        </w:tc>
      </w:tr>
      <w:tr w:rsidR="00CC48B9" w14:paraId="35901DED" w14:textId="77777777" w:rsidTr="00785B9E">
        <w:tc>
          <w:tcPr>
            <w:tcW w:w="1655" w:type="dxa"/>
          </w:tcPr>
          <w:p w14:paraId="46514F49" w14:textId="77777777" w:rsidR="00CC48B9" w:rsidRPr="00785B9E" w:rsidRDefault="00CC48B9" w:rsidP="00CC48B9">
            <w:pPr>
              <w:ind w:left="0"/>
              <w:jc w:val="left"/>
              <w:rPr>
                <w:rStyle w:val="Hervorhebung"/>
              </w:rPr>
            </w:pPr>
            <w:r w:rsidRPr="00785B9E">
              <w:rPr>
                <w:rStyle w:val="Hervorhebung"/>
              </w:rPr>
              <w:t>Resümee</w:t>
            </w:r>
          </w:p>
        </w:tc>
        <w:tc>
          <w:tcPr>
            <w:tcW w:w="6900" w:type="dxa"/>
          </w:tcPr>
          <w:p w14:paraId="385B8873" w14:textId="7907D595" w:rsidR="00CC48B9" w:rsidRDefault="00CC48B9" w:rsidP="00CC48B9">
            <w:pPr>
              <w:pStyle w:val="AuflistungmitPunkteninTabelle"/>
            </w:pPr>
            <w:r>
              <w:t xml:space="preserve">Es ist wieder Zeit für eine kurze Zusammenfassung. Der Grund: Die vorherigen Fragen </w:t>
            </w:r>
            <w:r w:rsidR="00692533">
              <w:t>bilden einen roten Faden</w:t>
            </w:r>
            <w:r>
              <w:t xml:space="preserve">. Man kann aber nicht davon ausgehen, dass die Jugendlichen von sich </w:t>
            </w:r>
            <w:proofErr w:type="gramStart"/>
            <w:r w:rsidR="00DD6CBC">
              <w:t xml:space="preserve">aus </w:t>
            </w:r>
            <w:r>
              <w:t>den Überblick</w:t>
            </w:r>
            <w:proofErr w:type="gramEnd"/>
            <w:r>
              <w:t xml:space="preserve"> behalten.</w:t>
            </w:r>
          </w:p>
          <w:p w14:paraId="2A8E70F5" w14:textId="77777777" w:rsidR="00CC48B9" w:rsidRDefault="00CC48B9" w:rsidP="00CC48B9">
            <w:pPr>
              <w:pStyle w:val="AuflistungmitPunkteninTabelle"/>
            </w:pPr>
            <w:r>
              <w:t>So können Sie das Gelernte festigen:</w:t>
            </w:r>
            <w:r>
              <w:br/>
              <w:t>«</w:t>
            </w:r>
            <w:r w:rsidRPr="00AC5F0B">
              <w:rPr>
                <w:rStyle w:val="Hervorhebung"/>
              </w:rPr>
              <w:t>Wir haben erfahren, dass mit dem Zigarettenrauchen 250 Substanzen eingeatmet werden, die der Gesundheit schaden. Zu diesen Substanzen gehören Arsen, Cadmium</w:t>
            </w:r>
            <w:r w:rsidR="00AC5F0B" w:rsidRPr="00AC5F0B">
              <w:rPr>
                <w:rStyle w:val="Hervorhebung"/>
              </w:rPr>
              <w:t xml:space="preserve">, Nikotin, Teer oder radioaktive Elemente wie Polonium. Nikotin </w:t>
            </w:r>
            <w:r w:rsidR="00A671C1">
              <w:rPr>
                <w:rStyle w:val="Hervorhebung"/>
              </w:rPr>
              <w:t>ist ein wichtiger Grund, warum viele Personen</w:t>
            </w:r>
            <w:r w:rsidR="00AC5F0B" w:rsidRPr="00AC5F0B">
              <w:rPr>
                <w:rStyle w:val="Hervorhebung"/>
              </w:rPr>
              <w:t xml:space="preserve">, die eine Zigarette probieren, </w:t>
            </w:r>
            <w:r w:rsidR="00A671C1">
              <w:rPr>
                <w:rStyle w:val="Hervorhebung"/>
              </w:rPr>
              <w:t>weiter rauchen werden.</w:t>
            </w:r>
            <w:r w:rsidR="00AC5F0B" w:rsidRPr="00AC5F0B">
              <w:rPr>
                <w:rStyle w:val="Hervorhebung"/>
              </w:rPr>
              <w:t xml:space="preserve"> </w:t>
            </w:r>
            <w:r w:rsidR="00A671C1">
              <w:rPr>
                <w:rStyle w:val="Hervorhebung"/>
              </w:rPr>
              <w:t xml:space="preserve">Und weil sie dabei </w:t>
            </w:r>
            <w:r w:rsidR="00AC5F0B">
              <w:rPr>
                <w:rStyle w:val="Hervorhebung"/>
              </w:rPr>
              <w:t>giftige Substanzen</w:t>
            </w:r>
            <w:r w:rsidR="00A671C1">
              <w:rPr>
                <w:rStyle w:val="Hervorhebung"/>
              </w:rPr>
              <w:t xml:space="preserve"> einatmen</w:t>
            </w:r>
            <w:r w:rsidR="00AC5F0B">
              <w:rPr>
                <w:rStyle w:val="Hervorhebung"/>
              </w:rPr>
              <w:t>,</w:t>
            </w:r>
            <w:r w:rsidR="00AC5F0B" w:rsidRPr="00AC5F0B">
              <w:rPr>
                <w:rStyle w:val="Hervorhebung"/>
              </w:rPr>
              <w:t xml:space="preserve"> verlier</w:t>
            </w:r>
            <w:r w:rsidR="00A671C1">
              <w:rPr>
                <w:rStyle w:val="Hervorhebung"/>
              </w:rPr>
              <w:t xml:space="preserve">en sie im </w:t>
            </w:r>
            <w:r w:rsidR="00AC5F0B" w:rsidRPr="00AC5F0B">
              <w:rPr>
                <w:rStyle w:val="Hervorhebung"/>
              </w:rPr>
              <w:t xml:space="preserve">Durchschnitt 13 bis 14 Lebensjahre </w:t>
            </w:r>
            <w:r w:rsidR="00AC5F0B">
              <w:rPr>
                <w:rStyle w:val="Hervorhebung"/>
              </w:rPr>
              <w:t>als Folge von Krankheiten</w:t>
            </w:r>
            <w:r w:rsidR="00AC5F0B" w:rsidRPr="00AC5F0B">
              <w:rPr>
                <w:rStyle w:val="Hervorhebung"/>
              </w:rPr>
              <w:t xml:space="preserve"> wie Lungenkrebs, Brustkrebs, Herzinfarkt und Schlaganfall. Aber auch sonst hat Rauchen unangenehme </w:t>
            </w:r>
            <w:r w:rsidR="00A671C1">
              <w:rPr>
                <w:rStyle w:val="Hervorhebung"/>
              </w:rPr>
              <w:t>Folgen</w:t>
            </w:r>
            <w:r w:rsidR="00AC5F0B" w:rsidRPr="00AC5F0B">
              <w:rPr>
                <w:rStyle w:val="Hervorhebung"/>
              </w:rPr>
              <w:t xml:space="preserve"> wie Erektionsstörungen, Verlust von Zahlfleisch</w:t>
            </w:r>
            <w:r w:rsidR="00A671C1">
              <w:rPr>
                <w:rStyle w:val="Hervorhebung"/>
              </w:rPr>
              <w:t>,</w:t>
            </w:r>
            <w:r w:rsidR="00AC5F0B" w:rsidRPr="00AC5F0B">
              <w:rPr>
                <w:rStyle w:val="Hervorhebung"/>
              </w:rPr>
              <w:t xml:space="preserve"> verringerte Fruchtbarkeit</w:t>
            </w:r>
            <w:r w:rsidR="00A671C1">
              <w:rPr>
                <w:rStyle w:val="Hervorhebung"/>
              </w:rPr>
              <w:t xml:space="preserve"> und eine </w:t>
            </w:r>
            <w:r w:rsidR="00424127">
              <w:rPr>
                <w:rStyle w:val="Hervorhebung"/>
              </w:rPr>
              <w:t>frühzeitige</w:t>
            </w:r>
            <w:r w:rsidR="00A671C1">
              <w:rPr>
                <w:rStyle w:val="Hervorhebung"/>
              </w:rPr>
              <w:t xml:space="preserve"> Alterung der Haut. Rauchen kostet: Etwa 10 Milliarden Franken für die Gesellschaft und etwa 3'000 Franken für jene, die täglich ein </w:t>
            </w:r>
            <w:proofErr w:type="spellStart"/>
            <w:r w:rsidR="00A671C1">
              <w:rPr>
                <w:rStyle w:val="Hervorhebung"/>
              </w:rPr>
              <w:t>Zigarettenpäckli</w:t>
            </w:r>
            <w:proofErr w:type="spellEnd"/>
            <w:r w:rsidR="00A671C1">
              <w:rPr>
                <w:rStyle w:val="Hervorhebung"/>
              </w:rPr>
              <w:t xml:space="preserve"> kaufen</w:t>
            </w:r>
            <w:r w:rsidR="00AC5F0B" w:rsidRPr="00AC5F0B">
              <w:rPr>
                <w:rStyle w:val="Hervorhebung"/>
              </w:rPr>
              <w:t>.</w:t>
            </w:r>
            <w:r w:rsidR="00984C41">
              <w:rPr>
                <w:rStyle w:val="Hervorhebung"/>
              </w:rPr>
              <w:t xml:space="preserve"> Mit de</w:t>
            </w:r>
            <w:r w:rsidR="00A671C1">
              <w:rPr>
                <w:rStyle w:val="Hervorhebung"/>
              </w:rPr>
              <w:t>r</w:t>
            </w:r>
            <w:r w:rsidR="00984C41">
              <w:rPr>
                <w:rStyle w:val="Hervorhebung"/>
              </w:rPr>
              <w:t xml:space="preserve"> </w:t>
            </w:r>
            <w:r w:rsidR="00A671C1">
              <w:rPr>
                <w:rStyle w:val="Hervorhebung"/>
              </w:rPr>
              <w:t>nächsten</w:t>
            </w:r>
            <w:r w:rsidR="00984C41">
              <w:rPr>
                <w:rStyle w:val="Hervorhebung"/>
              </w:rPr>
              <w:t xml:space="preserve"> Frage schauen wir, welche Auswirkungen der </w:t>
            </w:r>
            <w:r w:rsidR="00A671C1">
              <w:rPr>
                <w:rStyle w:val="Hervorhebung"/>
              </w:rPr>
              <w:lastRenderedPageBreak/>
              <w:t>Tabakanbau</w:t>
            </w:r>
            <w:r w:rsidR="00984C41">
              <w:rPr>
                <w:rStyle w:val="Hervorhebung"/>
              </w:rPr>
              <w:t xml:space="preserve"> auf die Umwelt hat.</w:t>
            </w:r>
            <w:r>
              <w:t>»</w:t>
            </w:r>
            <w:r w:rsidR="00692533">
              <w:br/>
            </w:r>
            <w:r w:rsidR="00692533" w:rsidRPr="006959FC">
              <w:rPr>
                <w:highlight w:val="lightGray"/>
              </w:rPr>
              <w:t>VIDEO</w:t>
            </w:r>
          </w:p>
        </w:tc>
      </w:tr>
      <w:tr w:rsidR="00785B9E" w14:paraId="25C54168" w14:textId="77777777" w:rsidTr="00785B9E">
        <w:tc>
          <w:tcPr>
            <w:tcW w:w="1655" w:type="dxa"/>
            <w:tcBorders>
              <w:bottom w:val="single" w:sz="4" w:space="0" w:color="auto"/>
            </w:tcBorders>
          </w:tcPr>
          <w:p w14:paraId="74D8EC67" w14:textId="77777777" w:rsidR="00785B9E" w:rsidRPr="00785B9E" w:rsidRDefault="00785B9E" w:rsidP="00CC48B9">
            <w:pPr>
              <w:ind w:left="0"/>
              <w:jc w:val="left"/>
              <w:rPr>
                <w:rStyle w:val="Hervorhebung"/>
              </w:rPr>
            </w:pPr>
          </w:p>
        </w:tc>
        <w:tc>
          <w:tcPr>
            <w:tcW w:w="6900" w:type="dxa"/>
            <w:tcBorders>
              <w:bottom w:val="single" w:sz="4" w:space="0" w:color="auto"/>
            </w:tcBorders>
          </w:tcPr>
          <w:p w14:paraId="40F22D6B" w14:textId="77777777" w:rsidR="00785B9E" w:rsidRPr="00785B9E" w:rsidRDefault="00785B9E" w:rsidP="00785B9E"/>
        </w:tc>
      </w:tr>
      <w:tr w:rsidR="00984C41" w14:paraId="63576590" w14:textId="77777777" w:rsidTr="00785B9E">
        <w:tc>
          <w:tcPr>
            <w:tcW w:w="1655" w:type="dxa"/>
            <w:tcBorders>
              <w:top w:val="single" w:sz="4" w:space="0" w:color="auto"/>
            </w:tcBorders>
          </w:tcPr>
          <w:p w14:paraId="1B6AFCF6" w14:textId="77777777" w:rsidR="00984C41" w:rsidRPr="0004082F" w:rsidRDefault="00984C41" w:rsidP="00CC48B9">
            <w:pPr>
              <w:ind w:left="0"/>
              <w:jc w:val="left"/>
              <w:rPr>
                <w:rStyle w:val="Orange"/>
                <w:b/>
              </w:rPr>
            </w:pPr>
            <w:bookmarkStart w:id="14" w:name="q11"/>
            <w:bookmarkEnd w:id="14"/>
            <w:r w:rsidRPr="0004082F">
              <w:rPr>
                <w:rStyle w:val="Orange"/>
                <w:b/>
              </w:rPr>
              <w:t>Frage 11</w:t>
            </w:r>
          </w:p>
        </w:tc>
        <w:tc>
          <w:tcPr>
            <w:tcW w:w="6900" w:type="dxa"/>
            <w:tcBorders>
              <w:top w:val="single" w:sz="4" w:space="0" w:color="auto"/>
            </w:tcBorders>
          </w:tcPr>
          <w:p w14:paraId="72773C76" w14:textId="3C999F27" w:rsidR="00984C41" w:rsidRDefault="00E60FB7" w:rsidP="00E60FB7">
            <w:pPr>
              <w:pStyle w:val="AuflistungmitPunkteninTabelle"/>
            </w:pPr>
            <w:r>
              <w:t>«</w:t>
            </w:r>
            <w:r w:rsidRPr="00E60FB7">
              <w:rPr>
                <w:rStyle w:val="Hervorhebung"/>
              </w:rPr>
              <w:t xml:space="preserve">Für den Tabakanbau braucht man Wald. </w:t>
            </w:r>
            <w:r w:rsidRPr="00E60FB7">
              <w:rPr>
                <w:rStyle w:val="Hervorhebung"/>
                <w:b/>
              </w:rPr>
              <w:t>Wie viel Wald wird weltweit jedes Jahr für den Tabakanbau gerodet?</w:t>
            </w:r>
            <w:r>
              <w:t xml:space="preserve"> </w:t>
            </w:r>
            <w:r w:rsidRPr="00E60FB7">
              <w:rPr>
                <w:rStyle w:val="Hervorhebung"/>
              </w:rPr>
              <w:t xml:space="preserve">Eine Fläche so gross wie </w:t>
            </w:r>
            <w:r w:rsidR="00DD6CBC">
              <w:rPr>
                <w:rStyle w:val="Hervorhebung"/>
              </w:rPr>
              <w:t xml:space="preserve">der </w:t>
            </w:r>
            <w:r w:rsidRPr="00E60FB7">
              <w:rPr>
                <w:rStyle w:val="Hervorhebung"/>
              </w:rPr>
              <w:t xml:space="preserve">Kanton Zug, </w:t>
            </w:r>
            <w:r w:rsidR="00DD6CBC">
              <w:rPr>
                <w:rStyle w:val="Hervorhebung"/>
              </w:rPr>
              <w:t xml:space="preserve">der </w:t>
            </w:r>
            <w:r w:rsidRPr="00E60FB7">
              <w:rPr>
                <w:rStyle w:val="Hervorhebung"/>
              </w:rPr>
              <w:t xml:space="preserve">Kanton Zürich, </w:t>
            </w:r>
            <w:r w:rsidR="00DD6CBC">
              <w:rPr>
                <w:rStyle w:val="Hervorhebung"/>
              </w:rPr>
              <w:t xml:space="preserve">der </w:t>
            </w:r>
            <w:r w:rsidRPr="00E60FB7">
              <w:rPr>
                <w:rStyle w:val="Hervorhebung"/>
              </w:rPr>
              <w:t>Kanton St</w:t>
            </w:r>
            <w:r w:rsidR="00DD6CBC">
              <w:rPr>
                <w:rStyle w:val="Hervorhebung"/>
              </w:rPr>
              <w:t>.</w:t>
            </w:r>
            <w:r w:rsidRPr="00E60FB7">
              <w:rPr>
                <w:rStyle w:val="Hervorhebung"/>
              </w:rPr>
              <w:t xml:space="preserve"> Gallen, </w:t>
            </w:r>
            <w:r w:rsidR="00DD6CBC">
              <w:rPr>
                <w:rStyle w:val="Hervorhebung"/>
              </w:rPr>
              <w:t xml:space="preserve">der </w:t>
            </w:r>
            <w:r w:rsidRPr="00E60FB7">
              <w:rPr>
                <w:rStyle w:val="Hervorhebung"/>
              </w:rPr>
              <w:t xml:space="preserve">Kanton Bern oder </w:t>
            </w:r>
            <w:r w:rsidR="00DD6CBC">
              <w:rPr>
                <w:rStyle w:val="Hervorhebung"/>
              </w:rPr>
              <w:t xml:space="preserve">der </w:t>
            </w:r>
            <w:r w:rsidRPr="00E60FB7">
              <w:rPr>
                <w:rStyle w:val="Hervorhebung"/>
              </w:rPr>
              <w:t>Kanton Graubünden?</w:t>
            </w:r>
            <w:r>
              <w:t>»</w:t>
            </w:r>
          </w:p>
        </w:tc>
      </w:tr>
      <w:tr w:rsidR="00E60FB7" w14:paraId="1A329392" w14:textId="77777777" w:rsidTr="005953DC">
        <w:tc>
          <w:tcPr>
            <w:tcW w:w="1655" w:type="dxa"/>
          </w:tcPr>
          <w:p w14:paraId="2AE03854" w14:textId="77777777" w:rsidR="00E60FB7" w:rsidRPr="00785B9E" w:rsidRDefault="00E60FB7" w:rsidP="00CC48B9">
            <w:pPr>
              <w:ind w:left="0"/>
              <w:jc w:val="left"/>
              <w:rPr>
                <w:rStyle w:val="Hervorhebung"/>
              </w:rPr>
            </w:pPr>
            <w:r w:rsidRPr="00785B9E">
              <w:rPr>
                <w:rStyle w:val="Hervorhebung"/>
              </w:rPr>
              <w:t>Hinweis</w:t>
            </w:r>
          </w:p>
        </w:tc>
        <w:tc>
          <w:tcPr>
            <w:tcW w:w="6900" w:type="dxa"/>
          </w:tcPr>
          <w:p w14:paraId="76DDC162" w14:textId="77777777" w:rsidR="00E60FB7" w:rsidRDefault="00E60FB7" w:rsidP="00E60FB7">
            <w:pPr>
              <w:pStyle w:val="AuflistungmitPunkteninTabelle"/>
            </w:pPr>
            <w:r>
              <w:t xml:space="preserve">Wenn Sie die </w:t>
            </w:r>
            <w:r w:rsidR="005D4D04">
              <w:t xml:space="preserve">einzelnen </w:t>
            </w:r>
            <w:r>
              <w:t xml:space="preserve">Kantone nennen, können Sie </w:t>
            </w:r>
            <w:r w:rsidR="005D4D04">
              <w:t xml:space="preserve">gleichzeitig </w:t>
            </w:r>
            <w:r>
              <w:t>die 5 Schilder mit den kantonalen Wappen im Raum verteilen.</w:t>
            </w:r>
          </w:p>
          <w:p w14:paraId="3450C8C2" w14:textId="0BC3C678" w:rsidR="00E60FB7" w:rsidRDefault="00E60FB7" w:rsidP="00E60FB7">
            <w:pPr>
              <w:pStyle w:val="AuflistungmitPunkteninTabelle"/>
            </w:pPr>
            <w:r>
              <w:t>Beauftragen Sie die Teilnehmenden</w:t>
            </w:r>
            <w:r w:rsidR="00DD6CBC">
              <w:t>,</w:t>
            </w:r>
            <w:r>
              <w:t xml:space="preserve"> über die</w:t>
            </w:r>
            <w:r w:rsidR="00692533">
              <w:t>se</w:t>
            </w:r>
            <w:r>
              <w:t xml:space="preserve"> Frage zu diskutieren. </w:t>
            </w:r>
            <w:r w:rsidR="005D4D04">
              <w:t>Anschliessend müssen sich die Teilnehmenden zur Stelle mit dem passenden Wappen bewegen.</w:t>
            </w:r>
          </w:p>
        </w:tc>
      </w:tr>
      <w:tr w:rsidR="001640D0" w14:paraId="46D14728" w14:textId="77777777" w:rsidTr="005953DC">
        <w:tc>
          <w:tcPr>
            <w:tcW w:w="1655" w:type="dxa"/>
          </w:tcPr>
          <w:p w14:paraId="2153FA65" w14:textId="77777777" w:rsidR="001640D0" w:rsidRDefault="001640D0" w:rsidP="00CC48B9">
            <w:pPr>
              <w:ind w:left="0"/>
              <w:jc w:val="left"/>
              <w:rPr>
                <w:rStyle w:val="Orange"/>
              </w:rPr>
            </w:pPr>
            <w:r>
              <w:rPr>
                <w:rStyle w:val="Orange"/>
              </w:rPr>
              <w:t>Antwort 11</w:t>
            </w:r>
          </w:p>
        </w:tc>
        <w:tc>
          <w:tcPr>
            <w:tcW w:w="6900" w:type="dxa"/>
          </w:tcPr>
          <w:p w14:paraId="2DB9AA91" w14:textId="77777777" w:rsidR="001640D0" w:rsidRDefault="001640D0" w:rsidP="001640D0">
            <w:pPr>
              <w:pStyle w:val="NummerierteAuflistunginTabelle"/>
            </w:pPr>
            <w:r>
              <w:t>Die richtige Antwort lautet «</w:t>
            </w:r>
            <w:r w:rsidRPr="001640D0">
              <w:rPr>
                <w:rStyle w:val="Hervorhebung"/>
              </w:rPr>
              <w:t xml:space="preserve">Eine Fläche so gross wie </w:t>
            </w:r>
            <w:r w:rsidRPr="00692533">
              <w:rPr>
                <w:rStyle w:val="Hervorhebung"/>
                <w:b/>
              </w:rPr>
              <w:t>Kanton Sankt Gallen</w:t>
            </w:r>
            <w:r>
              <w:t>». Wer sich für diese Antwort entschieden hat, bekommt z.B. 5 Punkte.</w:t>
            </w:r>
            <w:r w:rsidR="00692533">
              <w:br/>
            </w:r>
            <w:r w:rsidR="00692533" w:rsidRPr="006959FC">
              <w:rPr>
                <w:highlight w:val="lightGray"/>
              </w:rPr>
              <w:t>VIDEO</w:t>
            </w:r>
          </w:p>
        </w:tc>
      </w:tr>
      <w:tr w:rsidR="00C454F6" w14:paraId="1E8AD29D" w14:textId="77777777" w:rsidTr="00785B9E">
        <w:tc>
          <w:tcPr>
            <w:tcW w:w="1655" w:type="dxa"/>
          </w:tcPr>
          <w:p w14:paraId="65A39223" w14:textId="77777777" w:rsidR="00C454F6" w:rsidRPr="00785B9E" w:rsidRDefault="00785B9E" w:rsidP="00CC48B9">
            <w:pPr>
              <w:ind w:left="0"/>
              <w:jc w:val="left"/>
              <w:rPr>
                <w:rStyle w:val="Hervorhebung"/>
              </w:rPr>
            </w:pPr>
            <w:r w:rsidRPr="00785B9E">
              <w:rPr>
                <w:rStyle w:val="Hervorhebung"/>
              </w:rPr>
              <w:t>Erwärmung des Klimas</w:t>
            </w:r>
          </w:p>
        </w:tc>
        <w:tc>
          <w:tcPr>
            <w:tcW w:w="6900" w:type="dxa"/>
          </w:tcPr>
          <w:p w14:paraId="4F2A22EE" w14:textId="77777777" w:rsidR="00C454F6" w:rsidRDefault="00C454F6" w:rsidP="00C454F6">
            <w:pPr>
              <w:pStyle w:val="AuflistungmitPunkteninTabelle"/>
            </w:pPr>
            <w:r>
              <w:t xml:space="preserve">Sie haben die Möglichkeit, das Thema Tabakprävention mit dem Thema Klimaerwärmung zu verknüpfen. </w:t>
            </w:r>
            <w:r>
              <w:br/>
              <w:t xml:space="preserve">Ein paar Infos dazu: </w:t>
            </w:r>
            <w:r w:rsidRPr="00C454F6">
              <w:t>Derzeit schlucken die Waldgebiete weltweit ein Viertel des Treibhausgases Kohlendioxid (CO2). Durch die Abholzung in Tabakanbauländern gehen also wichtige CO2-Speicher verloren, die einen direkten Einfluss auf das Klima haben. Die „grüne Lunge“ der Erde schrumpft, es wird immer weniger Sauerstoff produziert.</w:t>
            </w:r>
            <w:r>
              <w:br/>
              <w:t xml:space="preserve">Details zum Thema finden Sie auf </w:t>
            </w:r>
            <w:hyperlink r:id="rId23" w:history="1">
              <w:r w:rsidRPr="0019595B">
                <w:rPr>
                  <w:rStyle w:val="Hyperlink"/>
                </w:rPr>
                <w:t>feel-ok.ch/tabak-klima</w:t>
              </w:r>
            </w:hyperlink>
            <w:r>
              <w:t xml:space="preserve"> </w:t>
            </w:r>
          </w:p>
        </w:tc>
      </w:tr>
      <w:tr w:rsidR="00785B9E" w14:paraId="3F85DB79" w14:textId="77777777" w:rsidTr="00785B9E">
        <w:tc>
          <w:tcPr>
            <w:tcW w:w="1655" w:type="dxa"/>
            <w:tcBorders>
              <w:bottom w:val="single" w:sz="4" w:space="0" w:color="auto"/>
            </w:tcBorders>
          </w:tcPr>
          <w:p w14:paraId="4EBE95D2" w14:textId="77777777" w:rsidR="00785B9E" w:rsidRPr="0004082F" w:rsidRDefault="00785B9E" w:rsidP="00CC48B9">
            <w:pPr>
              <w:ind w:left="0"/>
              <w:jc w:val="left"/>
              <w:rPr>
                <w:rStyle w:val="Orange"/>
                <w:b/>
              </w:rPr>
            </w:pPr>
          </w:p>
        </w:tc>
        <w:tc>
          <w:tcPr>
            <w:tcW w:w="6900" w:type="dxa"/>
            <w:tcBorders>
              <w:bottom w:val="single" w:sz="4" w:space="0" w:color="auto"/>
            </w:tcBorders>
          </w:tcPr>
          <w:p w14:paraId="00866964" w14:textId="77777777" w:rsidR="00785B9E" w:rsidRPr="00785B9E" w:rsidRDefault="00785B9E" w:rsidP="00785B9E"/>
        </w:tc>
      </w:tr>
      <w:tr w:rsidR="00C454F6" w14:paraId="5BF615FD" w14:textId="77777777" w:rsidTr="00785B9E">
        <w:tc>
          <w:tcPr>
            <w:tcW w:w="1655" w:type="dxa"/>
            <w:tcBorders>
              <w:top w:val="single" w:sz="4" w:space="0" w:color="auto"/>
            </w:tcBorders>
          </w:tcPr>
          <w:p w14:paraId="0D418901" w14:textId="77777777" w:rsidR="00C454F6" w:rsidRPr="0004082F" w:rsidRDefault="001F4705" w:rsidP="00CC48B9">
            <w:pPr>
              <w:ind w:left="0"/>
              <w:jc w:val="left"/>
              <w:rPr>
                <w:rStyle w:val="Orange"/>
                <w:b/>
              </w:rPr>
            </w:pPr>
            <w:bookmarkStart w:id="15" w:name="q12"/>
            <w:bookmarkEnd w:id="15"/>
            <w:r w:rsidRPr="0004082F">
              <w:rPr>
                <w:rStyle w:val="Orange"/>
                <w:b/>
              </w:rPr>
              <w:t>Frage 12</w:t>
            </w:r>
          </w:p>
        </w:tc>
        <w:tc>
          <w:tcPr>
            <w:tcW w:w="6900" w:type="dxa"/>
            <w:tcBorders>
              <w:top w:val="single" w:sz="4" w:space="0" w:color="auto"/>
            </w:tcBorders>
          </w:tcPr>
          <w:p w14:paraId="2631945A" w14:textId="77777777" w:rsidR="003A1463" w:rsidRDefault="001F4705" w:rsidP="003A1463">
            <w:pPr>
              <w:pStyle w:val="NummerierteAuflistunginTabelle"/>
            </w:pPr>
            <w:r>
              <w:t>Mit der letzten Frage müssen Jugendliche schätzen, ob auch Kinder in Tabakplantagen arbeiten: «</w:t>
            </w:r>
            <w:r w:rsidRPr="001F4705">
              <w:rPr>
                <w:rStyle w:val="Hervorhebung"/>
                <w:b/>
              </w:rPr>
              <w:t>In welchen Ländern werden Kinder ab 5 Jahren gezwungen, in Tabakplantagen zu arbeiten, anstatt in die Schule zu gehen?</w:t>
            </w:r>
            <w:r>
              <w:t>»</w:t>
            </w:r>
          </w:p>
          <w:p w14:paraId="571501E2" w14:textId="77777777" w:rsidR="001F4705" w:rsidRDefault="001F4705" w:rsidP="003A1463">
            <w:pPr>
              <w:pStyle w:val="NummerierteAuflistunginTabelle"/>
              <w:ind w:left="361" w:hanging="328"/>
            </w:pPr>
            <w:r>
              <w:t>Wenn Sie die Antworten nennen, können Sie die dazu gehörenden Schilder im Raum verteilen: «</w:t>
            </w:r>
            <w:r w:rsidRPr="001F4705">
              <w:rPr>
                <w:rStyle w:val="Hervorhebung"/>
              </w:rPr>
              <w:t>Nirgendwo, USA, Schweiz, Indien, Russland</w:t>
            </w:r>
            <w:r>
              <w:t>».</w:t>
            </w:r>
          </w:p>
        </w:tc>
      </w:tr>
      <w:tr w:rsidR="001F4705" w14:paraId="1F274F26" w14:textId="77777777" w:rsidTr="005953DC">
        <w:tc>
          <w:tcPr>
            <w:tcW w:w="1655" w:type="dxa"/>
          </w:tcPr>
          <w:p w14:paraId="0AB6716A" w14:textId="77777777" w:rsidR="001F4705" w:rsidRDefault="001F4705" w:rsidP="00CC48B9">
            <w:pPr>
              <w:ind w:left="0"/>
              <w:jc w:val="left"/>
              <w:rPr>
                <w:rStyle w:val="Orange"/>
              </w:rPr>
            </w:pPr>
            <w:r>
              <w:rPr>
                <w:rStyle w:val="Orange"/>
              </w:rPr>
              <w:t>Antwort 12</w:t>
            </w:r>
          </w:p>
        </w:tc>
        <w:tc>
          <w:tcPr>
            <w:tcW w:w="6900" w:type="dxa"/>
          </w:tcPr>
          <w:p w14:paraId="1429B592" w14:textId="6C7B75E7" w:rsidR="001F4705" w:rsidRDefault="003A1463" w:rsidP="000E3592">
            <w:pPr>
              <w:pStyle w:val="NummerierteAuflistunginTabelle"/>
            </w:pPr>
            <w:r>
              <w:t>Wenn sich die Jugendlichen verteilt haben, können Sie die Antwort geben</w:t>
            </w:r>
            <w:r w:rsidR="001F4705">
              <w:t>: «</w:t>
            </w:r>
            <w:r w:rsidR="001F4705" w:rsidRPr="000E3592">
              <w:rPr>
                <w:rStyle w:val="Hervorhebung"/>
              </w:rPr>
              <w:t>Es wäre schön, wenn die Antwort ‘Nirgendwo’ korrekt wäre. Aber leider stimmt sie nicht. Es gibt Länder, wo Kinder ab 5 Jahren gezwungen sind</w:t>
            </w:r>
            <w:r>
              <w:rPr>
                <w:rStyle w:val="Hervorhebung"/>
              </w:rPr>
              <w:t>,</w:t>
            </w:r>
            <w:r w:rsidR="001F4705" w:rsidRPr="000E3592">
              <w:rPr>
                <w:rStyle w:val="Hervorhebung"/>
              </w:rPr>
              <w:t xml:space="preserve"> in Tabakplantagen zu arbeiten.</w:t>
            </w:r>
            <w:r>
              <w:rPr>
                <w:rStyle w:val="Hervorhebung"/>
              </w:rPr>
              <w:t xml:space="preserve"> Dabei </w:t>
            </w:r>
            <w:r w:rsidR="000E3592" w:rsidRPr="000E3592">
              <w:rPr>
                <w:rStyle w:val="Hervorhebung"/>
              </w:rPr>
              <w:t>verzichten</w:t>
            </w:r>
            <w:r>
              <w:rPr>
                <w:rStyle w:val="Hervorhebung"/>
              </w:rPr>
              <w:t xml:space="preserve"> sie</w:t>
            </w:r>
            <w:r w:rsidR="000E3592" w:rsidRPr="000E3592">
              <w:rPr>
                <w:rStyle w:val="Hervorhebung"/>
              </w:rPr>
              <w:t xml:space="preserve"> auf eine gute Ausbildung, was ihre Zukunft beeinträchtigt. Und weil sie mit Pestiziden arbeiten, gefährden sie </w:t>
            </w:r>
            <w:r>
              <w:rPr>
                <w:rStyle w:val="Hervorhebung"/>
              </w:rPr>
              <w:t xml:space="preserve">auch </w:t>
            </w:r>
            <w:r w:rsidR="000E3592" w:rsidRPr="000E3592">
              <w:rPr>
                <w:rStyle w:val="Hervorhebung"/>
              </w:rPr>
              <w:t xml:space="preserve">ihre Gesundheit. Das </w:t>
            </w:r>
            <w:r w:rsidR="000E3592" w:rsidRPr="000E3592">
              <w:rPr>
                <w:rStyle w:val="Hervorhebung"/>
              </w:rPr>
              <w:lastRenderedPageBreak/>
              <w:t xml:space="preserve">passiert in Ländern wie Brasilien, Bangladesch, Simbabwe und… </w:t>
            </w:r>
            <w:r w:rsidR="000E3592" w:rsidRPr="003A1463">
              <w:rPr>
                <w:rStyle w:val="Hervorhebung"/>
                <w:b/>
              </w:rPr>
              <w:t>Indien</w:t>
            </w:r>
            <w:r w:rsidR="000E3592" w:rsidRPr="000E3592">
              <w:rPr>
                <w:rStyle w:val="Hervorhebung"/>
              </w:rPr>
              <w:t>. 5 Punkte für die richtige Antwort</w:t>
            </w:r>
            <w:r w:rsidR="000E3592">
              <w:t>».</w:t>
            </w:r>
            <w:r>
              <w:br/>
            </w:r>
            <w:r w:rsidRPr="006959FC">
              <w:rPr>
                <w:highlight w:val="lightGray"/>
              </w:rPr>
              <w:t>VIDEO</w:t>
            </w:r>
          </w:p>
        </w:tc>
      </w:tr>
      <w:tr w:rsidR="000E3592" w14:paraId="01F1B91A" w14:textId="77777777" w:rsidTr="00785B9E">
        <w:tc>
          <w:tcPr>
            <w:tcW w:w="1655" w:type="dxa"/>
          </w:tcPr>
          <w:p w14:paraId="4214259E" w14:textId="77777777" w:rsidR="000E3592" w:rsidRPr="00785B9E" w:rsidRDefault="00785B9E" w:rsidP="00CC48B9">
            <w:pPr>
              <w:ind w:left="0"/>
              <w:jc w:val="left"/>
              <w:rPr>
                <w:rStyle w:val="Hervorhebung"/>
              </w:rPr>
            </w:pPr>
            <w:r w:rsidRPr="00785B9E">
              <w:rPr>
                <w:rStyle w:val="Hervorhebung"/>
              </w:rPr>
              <w:t>Kinderarbeit</w:t>
            </w:r>
          </w:p>
        </w:tc>
        <w:tc>
          <w:tcPr>
            <w:tcW w:w="6900" w:type="dxa"/>
          </w:tcPr>
          <w:p w14:paraId="19F3FCD0" w14:textId="77777777" w:rsidR="000E3592" w:rsidRDefault="00B5062D" w:rsidP="00B5062D">
            <w:pPr>
              <w:pStyle w:val="AuflistungmitPunkteninTabelle"/>
            </w:pPr>
            <w:r>
              <w:t xml:space="preserve">Falls Sie das Thema «Ausbeutung von Kindern und Erwachsenen» mit den Jugendlichen vertiefen möchten, empfehlen wir Ihnen die Seite auf </w:t>
            </w:r>
            <w:hyperlink r:id="rId24" w:history="1">
              <w:r w:rsidRPr="0019595B">
                <w:rPr>
                  <w:rStyle w:val="Hyperlink"/>
                </w:rPr>
                <w:t>feel-ok.ch/tabak-ausbeutung</w:t>
              </w:r>
            </w:hyperlink>
            <w:r>
              <w:t xml:space="preserve"> </w:t>
            </w:r>
          </w:p>
          <w:p w14:paraId="403665F2" w14:textId="77777777" w:rsidR="00A04D36" w:rsidRDefault="00A04D36" w:rsidP="003E0828">
            <w:pPr>
              <w:pStyle w:val="AuflistungmitPunkteninTabelle"/>
            </w:pPr>
            <w:r>
              <w:t>Dazu können Sie das Arbeitsblatt mit dem Titel «Gesellschaft und Welt»</w:t>
            </w:r>
            <w:r w:rsidR="003E0828">
              <w:t xml:space="preserve"> auf </w:t>
            </w:r>
            <w:hyperlink r:id="rId25" w:history="1">
              <w:r w:rsidR="003E0828" w:rsidRPr="0019595B">
                <w:rPr>
                  <w:rStyle w:val="Hyperlink"/>
                </w:rPr>
                <w:t>feel-ok.ch/+rauchen</w:t>
              </w:r>
            </w:hyperlink>
            <w:r w:rsidR="003E0828">
              <w:t xml:space="preserve"> herunterladen</w:t>
            </w:r>
          </w:p>
        </w:tc>
      </w:tr>
      <w:tr w:rsidR="00785B9E" w14:paraId="055999C7" w14:textId="77777777" w:rsidTr="00785B9E">
        <w:tc>
          <w:tcPr>
            <w:tcW w:w="1655" w:type="dxa"/>
            <w:tcBorders>
              <w:bottom w:val="single" w:sz="4" w:space="0" w:color="auto"/>
            </w:tcBorders>
          </w:tcPr>
          <w:p w14:paraId="3156D929" w14:textId="77777777" w:rsidR="00785B9E" w:rsidRDefault="00785B9E" w:rsidP="00CC48B9">
            <w:pPr>
              <w:ind w:left="0"/>
              <w:jc w:val="left"/>
              <w:rPr>
                <w:rStyle w:val="Orange"/>
              </w:rPr>
            </w:pPr>
          </w:p>
        </w:tc>
        <w:tc>
          <w:tcPr>
            <w:tcW w:w="6900" w:type="dxa"/>
            <w:tcBorders>
              <w:bottom w:val="single" w:sz="4" w:space="0" w:color="auto"/>
            </w:tcBorders>
          </w:tcPr>
          <w:p w14:paraId="6BD5D502" w14:textId="77777777" w:rsidR="00785B9E" w:rsidRPr="00785B9E" w:rsidRDefault="00785B9E" w:rsidP="00785B9E"/>
        </w:tc>
      </w:tr>
      <w:tr w:rsidR="00B5062D" w14:paraId="27DC6226" w14:textId="77777777" w:rsidTr="00754CC6">
        <w:tc>
          <w:tcPr>
            <w:tcW w:w="1655" w:type="dxa"/>
            <w:tcBorders>
              <w:top w:val="single" w:sz="4" w:space="0" w:color="auto"/>
            </w:tcBorders>
          </w:tcPr>
          <w:p w14:paraId="596D1812" w14:textId="77777777" w:rsidR="00B5062D" w:rsidRDefault="003E0828" w:rsidP="00CC48B9">
            <w:pPr>
              <w:ind w:left="0"/>
              <w:jc w:val="left"/>
              <w:rPr>
                <w:rStyle w:val="Orange"/>
              </w:rPr>
            </w:pPr>
            <w:r>
              <w:rPr>
                <w:rStyle w:val="Orange"/>
              </w:rPr>
              <w:t>Merkblatt</w:t>
            </w:r>
          </w:p>
        </w:tc>
        <w:tc>
          <w:tcPr>
            <w:tcW w:w="6900" w:type="dxa"/>
            <w:tcBorders>
              <w:top w:val="single" w:sz="4" w:space="0" w:color="auto"/>
            </w:tcBorders>
          </w:tcPr>
          <w:p w14:paraId="49414DE5" w14:textId="78EF3A48" w:rsidR="003E0828" w:rsidRDefault="003E0828" w:rsidP="00B5062D">
            <w:pPr>
              <w:pStyle w:val="AuflistungmitPunkteninTabelle"/>
            </w:pPr>
            <w:r>
              <w:t>Wir sind am Schluss der Methode: «</w:t>
            </w:r>
            <w:r w:rsidRPr="00754CC6">
              <w:rPr>
                <w:rStyle w:val="Orange"/>
              </w:rPr>
              <w:t>Wusstest du, dass…</w:t>
            </w:r>
            <w:r>
              <w:t xml:space="preserve">» </w:t>
            </w:r>
            <w:r w:rsidR="00DD6CBC">
              <w:t>an</w:t>
            </w:r>
            <w:r>
              <w:t xml:space="preserve">gelangt. </w:t>
            </w:r>
            <w:r w:rsidR="003A1463">
              <w:t xml:space="preserve">Wenn Sie möchten, </w:t>
            </w:r>
            <w:r>
              <w:t xml:space="preserve">können </w:t>
            </w:r>
            <w:r w:rsidR="003A1463">
              <w:t xml:space="preserve">Sie </w:t>
            </w:r>
            <w:r>
              <w:t>ein Merkblatt (</w:t>
            </w:r>
            <w:hyperlink r:id="rId26" w:history="1">
              <w:r w:rsidR="00754CC6" w:rsidRPr="00754CC6">
                <w:rPr>
                  <w:rStyle w:val="Hyperlink"/>
                </w:rPr>
                <w:t>WORD</w:t>
              </w:r>
            </w:hyperlink>
            <w:r w:rsidR="00754CC6">
              <w:t xml:space="preserve"> | </w:t>
            </w:r>
            <w:hyperlink r:id="rId27" w:history="1">
              <w:r w:rsidR="00754CC6" w:rsidRPr="00754CC6">
                <w:rPr>
                  <w:rStyle w:val="Hyperlink"/>
                </w:rPr>
                <w:t>PDF</w:t>
              </w:r>
            </w:hyperlink>
            <w:r>
              <w:t xml:space="preserve">) mit </w:t>
            </w:r>
            <w:r w:rsidR="003A1463">
              <w:t xml:space="preserve">einer Zusammenfassung </w:t>
            </w:r>
            <w:r>
              <w:t>de</w:t>
            </w:r>
            <w:r w:rsidR="003A1463">
              <w:t>r</w:t>
            </w:r>
            <w:r>
              <w:t xml:space="preserve"> besprochenen Themen </w:t>
            </w:r>
            <w:r w:rsidR="003A1463">
              <w:t>verteilen</w:t>
            </w:r>
            <w:r>
              <w:t xml:space="preserve">. </w:t>
            </w:r>
          </w:p>
          <w:p w14:paraId="69561E7C" w14:textId="787DF57E" w:rsidR="00B5062D" w:rsidRDefault="003E0828" w:rsidP="00B5062D">
            <w:pPr>
              <w:pStyle w:val="AuflistungmitPunkteninTabelle"/>
            </w:pPr>
            <w:r>
              <w:t xml:space="preserve">Wenn das Merkblatt verteilt wird, können die Jugendlichen </w:t>
            </w:r>
            <w:r w:rsidR="00DD6CBC">
              <w:t>aus</w:t>
            </w:r>
            <w:r>
              <w:t xml:space="preserve">rechnen, wie viele Punkte sie gesammelt haben. </w:t>
            </w:r>
          </w:p>
        </w:tc>
      </w:tr>
      <w:tr w:rsidR="003E0828" w14:paraId="3C71D956" w14:textId="77777777" w:rsidTr="00754CC6">
        <w:tc>
          <w:tcPr>
            <w:tcW w:w="1655" w:type="dxa"/>
            <w:tcBorders>
              <w:bottom w:val="single" w:sz="4" w:space="0" w:color="auto"/>
            </w:tcBorders>
          </w:tcPr>
          <w:p w14:paraId="4CAE233F" w14:textId="77777777" w:rsidR="003E0828" w:rsidRDefault="003E0828" w:rsidP="00CC48B9">
            <w:pPr>
              <w:ind w:left="0"/>
              <w:jc w:val="left"/>
              <w:rPr>
                <w:rStyle w:val="Orange"/>
              </w:rPr>
            </w:pPr>
            <w:bookmarkStart w:id="16" w:name="preisverleihung"/>
            <w:bookmarkEnd w:id="16"/>
            <w:r>
              <w:rPr>
                <w:rStyle w:val="Orange"/>
              </w:rPr>
              <w:t>Preisverleihung</w:t>
            </w:r>
          </w:p>
        </w:tc>
        <w:tc>
          <w:tcPr>
            <w:tcW w:w="6900" w:type="dxa"/>
            <w:tcBorders>
              <w:bottom w:val="single" w:sz="4" w:space="0" w:color="auto"/>
            </w:tcBorders>
          </w:tcPr>
          <w:p w14:paraId="4F8B00C0" w14:textId="57671DD8" w:rsidR="00902AB7" w:rsidRDefault="00902AB7" w:rsidP="00B5062D">
            <w:pPr>
              <w:pStyle w:val="AuflistungmitPunkteninTabelle"/>
            </w:pPr>
            <w:r>
              <w:t>Fragen Sie, wer mehr als 100 Punkte gesammelt</w:t>
            </w:r>
            <w:r w:rsidR="00424127">
              <w:t xml:space="preserve"> hat</w:t>
            </w:r>
            <w:r>
              <w:t>. Wahrscheinlich wird niemand reagieren. Probieren Sie</w:t>
            </w:r>
            <w:r w:rsidR="00DD6CBC">
              <w:t xml:space="preserve"> es</w:t>
            </w:r>
            <w:r>
              <w:t xml:space="preserve"> mit 90, mit 80, mit 70 Punkten usw.</w:t>
            </w:r>
            <w:r w:rsidR="00DD6CBC">
              <w:t>,</w:t>
            </w:r>
            <w:r>
              <w:t xml:space="preserve"> bis jemand die Hand hochhebt. Diese Person oder diese Personen haben gewonnen und dürfen </w:t>
            </w:r>
            <w:r w:rsidR="003A1463">
              <w:t>aus Ihrer Tüte</w:t>
            </w:r>
            <w:r>
              <w:t xml:space="preserve"> 2 Süssigkeiten </w:t>
            </w:r>
            <w:r w:rsidR="00DD6CBC">
              <w:t>entnehmen</w:t>
            </w:r>
            <w:r>
              <w:t xml:space="preserve">. </w:t>
            </w:r>
          </w:p>
          <w:p w14:paraId="22A8AFED" w14:textId="77777777" w:rsidR="003E0828" w:rsidRDefault="00902AB7" w:rsidP="00B5062D">
            <w:pPr>
              <w:pStyle w:val="AuflistungmitPunkteninTabelle"/>
            </w:pPr>
            <w:r>
              <w:t>Die anderen bekommen anschliessend auch eine Süssigkeit als Trostpreis</w:t>
            </w:r>
            <w:r w:rsidR="00424127">
              <w:t xml:space="preserve"> und weil sie so gut mitgemacht haben.</w:t>
            </w:r>
            <w:r>
              <w:t xml:space="preserve"> </w:t>
            </w:r>
          </w:p>
        </w:tc>
      </w:tr>
      <w:tr w:rsidR="00902AB7" w14:paraId="79A0C371" w14:textId="77777777" w:rsidTr="00754CC6">
        <w:tc>
          <w:tcPr>
            <w:tcW w:w="1655" w:type="dxa"/>
            <w:tcBorders>
              <w:top w:val="single" w:sz="4" w:space="0" w:color="auto"/>
              <w:bottom w:val="single" w:sz="4" w:space="0" w:color="auto"/>
            </w:tcBorders>
          </w:tcPr>
          <w:p w14:paraId="76AB8198" w14:textId="77777777" w:rsidR="00902AB7" w:rsidRPr="00785B9E" w:rsidRDefault="00614B45" w:rsidP="00CC48B9">
            <w:pPr>
              <w:ind w:left="0"/>
              <w:jc w:val="left"/>
              <w:rPr>
                <w:rStyle w:val="Hervorhebung"/>
              </w:rPr>
            </w:pPr>
            <w:r>
              <w:rPr>
                <w:rStyle w:val="Hervorhebung"/>
              </w:rPr>
              <w:t>Weiterführung der Thematik</w:t>
            </w:r>
          </w:p>
        </w:tc>
        <w:tc>
          <w:tcPr>
            <w:tcW w:w="6900" w:type="dxa"/>
            <w:tcBorders>
              <w:top w:val="single" w:sz="4" w:space="0" w:color="auto"/>
              <w:bottom w:val="single" w:sz="4" w:space="0" w:color="auto"/>
            </w:tcBorders>
          </w:tcPr>
          <w:p w14:paraId="2C979DC1" w14:textId="77777777" w:rsidR="00902AB7" w:rsidRDefault="00902AB7" w:rsidP="00902AB7">
            <w:pPr>
              <w:pStyle w:val="AuflistungmitPunkteninTabelle"/>
            </w:pPr>
            <w:r>
              <w:t xml:space="preserve">Wir empfehlen in den kommenden Wochen noch einmal das Thema Tabakprävention als Refresh zu behandeln. Dazu eignet sich das Leiterspiel auf </w:t>
            </w:r>
            <w:hyperlink r:id="rId28" w:history="1">
              <w:r w:rsidRPr="0019595B">
                <w:rPr>
                  <w:rStyle w:val="Hyperlink"/>
                </w:rPr>
                <w:t>feel-ok.ch/rauchen-leiterspiel</w:t>
              </w:r>
            </w:hyperlink>
            <w:r>
              <w:t xml:space="preserve"> </w:t>
            </w:r>
          </w:p>
          <w:p w14:paraId="4F8BC091" w14:textId="77777777" w:rsidR="00902AB7" w:rsidRDefault="00902AB7" w:rsidP="00902AB7">
            <w:pPr>
              <w:pStyle w:val="AuflistungmitPunkteninTabelle"/>
            </w:pPr>
            <w:r>
              <w:t xml:space="preserve">Andere didaktische Instrumente finden Sie auf </w:t>
            </w:r>
            <w:hyperlink r:id="rId29" w:history="1">
              <w:r w:rsidRPr="0019595B">
                <w:rPr>
                  <w:rStyle w:val="Hyperlink"/>
                </w:rPr>
                <w:t>feel-ok.ch/+rauchen</w:t>
              </w:r>
            </w:hyperlink>
            <w:r>
              <w:t xml:space="preserve"> </w:t>
            </w:r>
          </w:p>
          <w:p w14:paraId="3F675125" w14:textId="77777777" w:rsidR="00902AB7" w:rsidRDefault="00902AB7" w:rsidP="00902AB7">
            <w:pPr>
              <w:pStyle w:val="AuflistungmitPunkteninTabelle"/>
            </w:pPr>
            <w:r>
              <w:t xml:space="preserve">Tools und Methoden in Verbindung mit dem Lehrplan 21 werden auf </w:t>
            </w:r>
            <w:hyperlink r:id="rId30" w:history="1">
              <w:r w:rsidRPr="0019595B">
                <w:rPr>
                  <w:rStyle w:val="Hyperlink"/>
                </w:rPr>
                <w:t>feel-ok.ch/lehrplan21</w:t>
              </w:r>
            </w:hyperlink>
            <w:r>
              <w:t xml:space="preserve"> aufgelistet.</w:t>
            </w:r>
          </w:p>
        </w:tc>
      </w:tr>
      <w:tr w:rsidR="00614B45" w14:paraId="4783C243" w14:textId="77777777" w:rsidTr="00785B9E">
        <w:tc>
          <w:tcPr>
            <w:tcW w:w="1655" w:type="dxa"/>
            <w:tcBorders>
              <w:bottom w:val="single" w:sz="4" w:space="0" w:color="auto"/>
            </w:tcBorders>
          </w:tcPr>
          <w:p w14:paraId="2776BF70" w14:textId="77777777" w:rsidR="00614B45" w:rsidRPr="00785B9E" w:rsidRDefault="00614B45" w:rsidP="00CC48B9">
            <w:pPr>
              <w:ind w:left="0"/>
              <w:jc w:val="left"/>
              <w:rPr>
                <w:rStyle w:val="Hervorhebung"/>
              </w:rPr>
            </w:pPr>
            <w:bookmarkStart w:id="17" w:name="projekte"/>
            <w:bookmarkEnd w:id="17"/>
            <w:r>
              <w:rPr>
                <w:rStyle w:val="Hervorhebung"/>
              </w:rPr>
              <w:t>Didaktische Unterlagen unserer Partner</w:t>
            </w:r>
          </w:p>
        </w:tc>
        <w:tc>
          <w:tcPr>
            <w:tcW w:w="6900" w:type="dxa"/>
            <w:tcBorders>
              <w:bottom w:val="single" w:sz="4" w:space="0" w:color="auto"/>
            </w:tcBorders>
          </w:tcPr>
          <w:p w14:paraId="119AE90F" w14:textId="77777777" w:rsidR="005111B4" w:rsidRDefault="005111B4" w:rsidP="003A5ECA">
            <w:pPr>
              <w:ind w:left="0"/>
            </w:pPr>
            <w:r>
              <w:t xml:space="preserve">Für die Vertiefung der Thematik eignen sich </w:t>
            </w:r>
            <w:r w:rsidR="003A5ECA">
              <w:t xml:space="preserve">die didaktischen Unterlagen </w:t>
            </w:r>
            <w:r>
              <w:t xml:space="preserve">unserer Partner. </w:t>
            </w:r>
            <w:r w:rsidR="003A5ECA">
              <w:t>Eine Auswahl:</w:t>
            </w:r>
          </w:p>
          <w:p w14:paraId="7EEB8EDB" w14:textId="77777777" w:rsidR="00614B45" w:rsidRPr="003A5ECA" w:rsidRDefault="00E25028" w:rsidP="003A5ECA">
            <w:pPr>
              <w:pStyle w:val="AuflistungmitPunkteninTabelle"/>
              <w:rPr>
                <w:lang w:val="en-US"/>
              </w:rPr>
            </w:pPr>
            <w:hyperlink r:id="rId31" w:history="1">
              <w:r w:rsidR="00614B45" w:rsidRPr="003A5ECA">
                <w:rPr>
                  <w:rStyle w:val="Hyperlink"/>
                  <w:lang w:val="en-US"/>
                </w:rPr>
                <w:t>Freelance</w:t>
              </w:r>
            </w:hyperlink>
          </w:p>
          <w:p w14:paraId="2DD4606B" w14:textId="77777777" w:rsidR="00614B45" w:rsidRDefault="00E25028" w:rsidP="003A5ECA">
            <w:pPr>
              <w:pStyle w:val="AuflistungmitPunkteninTabelle"/>
            </w:pPr>
            <w:hyperlink r:id="rId32" w:history="1">
              <w:r w:rsidR="00614B45" w:rsidRPr="003A5ECA">
                <w:rPr>
                  <w:rStyle w:val="Hyperlink"/>
                </w:rPr>
                <w:t>AT Schweiz</w:t>
              </w:r>
              <w:r w:rsidR="003A5ECA" w:rsidRPr="003A5ECA">
                <w:rPr>
                  <w:rStyle w:val="Hyperlink"/>
                </w:rPr>
                <w:t xml:space="preserve"> und Sucht Schweiz</w:t>
              </w:r>
            </w:hyperlink>
          </w:p>
        </w:tc>
      </w:tr>
    </w:tbl>
    <w:p w14:paraId="24C05291" w14:textId="77777777" w:rsidR="00754CC6" w:rsidRDefault="00754CC6">
      <w:r>
        <w:br w:type="page"/>
      </w:r>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6900"/>
      </w:tblGrid>
      <w:tr w:rsidR="003A5ECA" w14:paraId="778C7D38" w14:textId="77777777" w:rsidTr="00785B9E">
        <w:tc>
          <w:tcPr>
            <w:tcW w:w="1655" w:type="dxa"/>
            <w:tcBorders>
              <w:bottom w:val="single" w:sz="4" w:space="0" w:color="auto"/>
            </w:tcBorders>
          </w:tcPr>
          <w:p w14:paraId="012C506F" w14:textId="77777777" w:rsidR="003A5ECA" w:rsidRDefault="003A5ECA" w:rsidP="00CC48B9">
            <w:pPr>
              <w:ind w:left="0"/>
              <w:jc w:val="left"/>
              <w:rPr>
                <w:rStyle w:val="Hervorhebung"/>
              </w:rPr>
            </w:pPr>
            <w:r>
              <w:rPr>
                <w:rStyle w:val="Hervorhebung"/>
              </w:rPr>
              <w:lastRenderedPageBreak/>
              <w:t>Andere Projekte</w:t>
            </w:r>
          </w:p>
        </w:tc>
        <w:tc>
          <w:tcPr>
            <w:tcW w:w="6900" w:type="dxa"/>
            <w:tcBorders>
              <w:bottom w:val="single" w:sz="4" w:space="0" w:color="auto"/>
            </w:tcBorders>
          </w:tcPr>
          <w:p w14:paraId="1C1657F1" w14:textId="77777777" w:rsidR="00754CC6" w:rsidRDefault="009E3557" w:rsidP="003A5ECA">
            <w:pPr>
              <w:ind w:left="0"/>
            </w:pPr>
            <w:r>
              <w:t>Wir</w:t>
            </w:r>
            <w:r w:rsidR="003A5ECA">
              <w:t xml:space="preserve"> empfehlen Ihnen die Methode «</w:t>
            </w:r>
            <w:r w:rsidR="003A5ECA" w:rsidRPr="00754CC6">
              <w:rPr>
                <w:rStyle w:val="Orange"/>
              </w:rPr>
              <w:t>Wusstest du, dass…</w:t>
            </w:r>
            <w:r w:rsidR="003A5ECA">
              <w:t xml:space="preserve">» mit thematisch verwandten Projekten zu </w:t>
            </w:r>
            <w:r>
              <w:t>verbinden</w:t>
            </w:r>
            <w:r w:rsidR="003A5ECA">
              <w:t xml:space="preserve">, wie </w:t>
            </w:r>
          </w:p>
          <w:p w14:paraId="20387313" w14:textId="77777777" w:rsidR="00754CC6" w:rsidRDefault="009E3557" w:rsidP="00754CC6">
            <w:pPr>
              <w:pStyle w:val="AuflistungmitPunkteninTabelle"/>
            </w:pPr>
            <w:r>
              <w:t>«</w:t>
            </w:r>
            <w:hyperlink r:id="rId33" w:history="1">
              <w:r w:rsidR="003A5ECA" w:rsidRPr="009E3557">
                <w:rPr>
                  <w:rStyle w:val="Hyperlink"/>
                </w:rPr>
                <w:t>Experiment Nichtrauchen</w:t>
              </w:r>
            </w:hyperlink>
            <w:r>
              <w:t>»</w:t>
            </w:r>
          </w:p>
          <w:p w14:paraId="30A35990" w14:textId="77777777" w:rsidR="00754CC6" w:rsidRDefault="009E3557" w:rsidP="00754CC6">
            <w:pPr>
              <w:pStyle w:val="AuflistungmitPunkteninTabelle"/>
            </w:pPr>
            <w:r>
              <w:t>«</w:t>
            </w:r>
            <w:hyperlink r:id="rId34" w:history="1">
              <w:r w:rsidR="003A5ECA" w:rsidRPr="009E3557">
                <w:rPr>
                  <w:rStyle w:val="Hyperlink"/>
                </w:rPr>
                <w:t>Rauchfreie Lehre</w:t>
              </w:r>
            </w:hyperlink>
            <w:r>
              <w:t>»</w:t>
            </w:r>
            <w:r w:rsidR="003A5ECA">
              <w:t xml:space="preserve"> </w:t>
            </w:r>
          </w:p>
          <w:p w14:paraId="05AFA73F" w14:textId="77777777" w:rsidR="00754CC6" w:rsidRDefault="009E3557" w:rsidP="00754CC6">
            <w:pPr>
              <w:pStyle w:val="AuflistungmitPunkteninTabelle"/>
            </w:pPr>
            <w:r>
              <w:t>«</w:t>
            </w:r>
            <w:hyperlink r:id="rId35" w:history="1">
              <w:r w:rsidRPr="009E3557">
                <w:rPr>
                  <w:rStyle w:val="Hyperlink"/>
                </w:rPr>
                <w:t>ready4life</w:t>
              </w:r>
            </w:hyperlink>
            <w:r>
              <w:t xml:space="preserve">». </w:t>
            </w:r>
            <w:r w:rsidR="003A5ECA">
              <w:t xml:space="preserve"> </w:t>
            </w:r>
          </w:p>
          <w:p w14:paraId="3EAFC104" w14:textId="77777777" w:rsidR="003A5ECA" w:rsidRPr="003A5ECA" w:rsidRDefault="009E3557" w:rsidP="00754CC6">
            <w:pPr>
              <w:pStyle w:val="AuflistungmitPunkteninTabelle"/>
            </w:pPr>
            <w:r>
              <w:t xml:space="preserve">Andere Ressourcen zum Thema Tabak finden Sie auf INFO QUEST: </w:t>
            </w:r>
            <w:hyperlink r:id="rId36" w:history="1">
              <w:r w:rsidRPr="00754CC6">
                <w:rPr>
                  <w:rStyle w:val="Hyperlink"/>
                </w:rPr>
                <w:t>Einträge für Jugendliche</w:t>
              </w:r>
            </w:hyperlink>
            <w:r>
              <w:t xml:space="preserve"> | </w:t>
            </w:r>
            <w:hyperlink r:id="rId37" w:history="1">
              <w:r w:rsidRPr="00754CC6">
                <w:rPr>
                  <w:rStyle w:val="Hyperlink"/>
                </w:rPr>
                <w:t xml:space="preserve">Einträge für </w:t>
              </w:r>
              <w:r w:rsidR="00754CC6" w:rsidRPr="00754CC6">
                <w:rPr>
                  <w:rStyle w:val="Hyperlink"/>
                </w:rPr>
                <w:t>Lehrpersonen</w:t>
              </w:r>
            </w:hyperlink>
          </w:p>
        </w:tc>
      </w:tr>
      <w:tr w:rsidR="00165B2C" w14:paraId="1E42DE26" w14:textId="77777777" w:rsidTr="00785B9E">
        <w:tc>
          <w:tcPr>
            <w:tcW w:w="1655" w:type="dxa"/>
            <w:tcBorders>
              <w:top w:val="single" w:sz="4" w:space="0" w:color="auto"/>
            </w:tcBorders>
          </w:tcPr>
          <w:p w14:paraId="63ACCFDE" w14:textId="77777777" w:rsidR="00165B2C" w:rsidRDefault="00165B2C" w:rsidP="00CC48B9">
            <w:pPr>
              <w:ind w:left="0"/>
              <w:jc w:val="left"/>
              <w:rPr>
                <w:rStyle w:val="Orange"/>
              </w:rPr>
            </w:pPr>
            <w:r>
              <w:rPr>
                <w:rStyle w:val="Orange"/>
              </w:rPr>
              <w:t>Download</w:t>
            </w:r>
          </w:p>
        </w:tc>
        <w:tc>
          <w:tcPr>
            <w:tcW w:w="6900" w:type="dxa"/>
            <w:tcBorders>
              <w:top w:val="single" w:sz="4" w:space="0" w:color="auto"/>
            </w:tcBorders>
          </w:tcPr>
          <w:p w14:paraId="77AF61AB" w14:textId="77777777" w:rsidR="00165B2C" w:rsidRDefault="003A5ECA" w:rsidP="00902AB7">
            <w:pPr>
              <w:pStyle w:val="AuflistungmitPunkteninTabelle"/>
            </w:pPr>
            <w:r>
              <w:t>Sie</w:t>
            </w:r>
            <w:r w:rsidR="00165B2C">
              <w:t xml:space="preserve"> können diese Methode herunterladen</w:t>
            </w:r>
            <w:r w:rsidR="00754CC6">
              <w:t>: PDF | WEB.</w:t>
            </w:r>
          </w:p>
        </w:tc>
      </w:tr>
    </w:tbl>
    <w:p w14:paraId="0651298E" w14:textId="77777777" w:rsidR="0064161A" w:rsidRDefault="0064161A" w:rsidP="00165B2C">
      <w:pPr>
        <w:ind w:left="0"/>
      </w:pPr>
    </w:p>
    <w:p w14:paraId="72B3E694" w14:textId="77777777" w:rsidR="0089513D" w:rsidRDefault="0089513D" w:rsidP="0089513D"/>
    <w:sectPr w:rsidR="0089513D" w:rsidSect="004F478E">
      <w:headerReference w:type="default" r:id="rId38"/>
      <w:footerReference w:type="default" r:id="rId39"/>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48A5" w14:textId="77777777" w:rsidR="00E25028" w:rsidRDefault="00E25028" w:rsidP="004F478E">
      <w:pPr>
        <w:spacing w:after="0" w:line="240" w:lineRule="auto"/>
      </w:pPr>
      <w:r>
        <w:separator/>
      </w:r>
    </w:p>
  </w:endnote>
  <w:endnote w:type="continuationSeparator" w:id="0">
    <w:p w14:paraId="6C55FEA5" w14:textId="77777777" w:rsidR="00E25028" w:rsidRDefault="00E25028" w:rsidP="004F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leway">
    <w:altName w:val="Segoe Script"/>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538086"/>
      <w:docPartObj>
        <w:docPartGallery w:val="Page Numbers (Bottom of Page)"/>
        <w:docPartUnique/>
      </w:docPartObj>
    </w:sdtPr>
    <w:sdtEndPr/>
    <w:sdtContent>
      <w:sdt>
        <w:sdtPr>
          <w:id w:val="-1769616900"/>
          <w:docPartObj>
            <w:docPartGallery w:val="Page Numbers (Top of Page)"/>
            <w:docPartUnique/>
          </w:docPartObj>
        </w:sdtPr>
        <w:sdtEndPr/>
        <w:sdtContent>
          <w:p w14:paraId="09D69538" w14:textId="7867407A" w:rsidR="00832F88" w:rsidRDefault="00832F88">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noProof/>
              </w:rPr>
              <w:t>28</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14:paraId="08273C45" w14:textId="77777777" w:rsidR="00832F88" w:rsidRDefault="00832F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3A328" w14:textId="77777777" w:rsidR="00E25028" w:rsidRDefault="00E25028" w:rsidP="004F478E">
      <w:pPr>
        <w:spacing w:after="0" w:line="240" w:lineRule="auto"/>
      </w:pPr>
      <w:r>
        <w:separator/>
      </w:r>
    </w:p>
  </w:footnote>
  <w:footnote w:type="continuationSeparator" w:id="0">
    <w:p w14:paraId="6944D324" w14:textId="77777777" w:rsidR="00E25028" w:rsidRDefault="00E25028" w:rsidP="004F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36F5" w14:textId="77777777" w:rsidR="00832F88" w:rsidRDefault="00832F88">
    <w:pPr>
      <w:pStyle w:val="Kopfzeile"/>
    </w:pPr>
    <w:r>
      <w:rPr>
        <w:noProof/>
        <w:lang w:eastAsia="de-CH"/>
      </w:rPr>
      <w:drawing>
        <wp:anchor distT="0" distB="0" distL="114300" distR="114300" simplePos="0" relativeHeight="251660288" behindDoc="0" locked="0" layoutInCell="1" allowOverlap="1" wp14:anchorId="6821D107" wp14:editId="745CE31D">
          <wp:simplePos x="0" y="0"/>
          <wp:positionH relativeFrom="column">
            <wp:posOffset>167881</wp:posOffset>
          </wp:positionH>
          <wp:positionV relativeFrom="paragraph">
            <wp:posOffset>-157480</wp:posOffset>
          </wp:positionV>
          <wp:extent cx="429986" cy="491412"/>
          <wp:effectExtent l="0" t="0" r="8255"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tabak-25.tif"/>
                  <pic:cNvPicPr/>
                </pic:nvPicPr>
                <pic:blipFill>
                  <a:blip r:embed="rId1">
                    <a:extLst>
                      <a:ext uri="{28A0092B-C50C-407E-A947-70E740481C1C}">
                        <a14:useLocalDpi xmlns:a14="http://schemas.microsoft.com/office/drawing/2010/main" val="0"/>
                      </a:ext>
                    </a:extLst>
                  </a:blip>
                  <a:stretch>
                    <a:fillRect/>
                  </a:stretch>
                </pic:blipFill>
                <pic:spPr>
                  <a:xfrm>
                    <a:off x="0" y="0"/>
                    <a:ext cx="429986" cy="491412"/>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61312" behindDoc="0" locked="0" layoutInCell="1" allowOverlap="1" wp14:anchorId="2A81D895" wp14:editId="525E8825">
              <wp:simplePos x="0" y="0"/>
              <wp:positionH relativeFrom="column">
                <wp:posOffset>167881</wp:posOffset>
              </wp:positionH>
              <wp:positionV relativeFrom="paragraph">
                <wp:posOffset>436880</wp:posOffset>
              </wp:positionV>
              <wp:extent cx="576000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53D3282E" id="_x0000_t32" coordsize="21600,21600" o:spt="32" o:oned="t" path="m,l21600,21600e" filled="f">
              <v:path arrowok="t" fillok="f" o:connecttype="none"/>
              <o:lock v:ext="edit" shapetype="t"/>
            </v:shapetype>
            <v:shape id="AutoShape 1" o:spid="_x0000_s1026" type="#_x0000_t32" style="position:absolute;margin-left:13.2pt;margin-top:34.4pt;width:453.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" strokecolor="#838280" strokeweight=".5pt">
              <v:stroke dashstyle="dash"/>
            </v:shape>
          </w:pict>
        </mc:Fallback>
      </mc:AlternateContent>
    </w:r>
    <w:r>
      <w:rPr>
        <w:noProof/>
        <w:lang w:eastAsia="de-CH"/>
      </w:rPr>
      <w:drawing>
        <wp:anchor distT="0" distB="0" distL="114300" distR="114300" simplePos="0" relativeHeight="251659264" behindDoc="0" locked="0" layoutInCell="1" allowOverlap="1" wp14:anchorId="0F99E03E" wp14:editId="1D3C541C">
          <wp:simplePos x="0" y="0"/>
          <wp:positionH relativeFrom="column">
            <wp:posOffset>4667885</wp:posOffset>
          </wp:positionH>
          <wp:positionV relativeFrom="paragraph">
            <wp:posOffset>-155847</wp:posOffset>
          </wp:positionV>
          <wp:extent cx="1303020" cy="461010"/>
          <wp:effectExtent l="0" t="0" r="0" b="0"/>
          <wp:wrapNone/>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020" cy="461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366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65B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22D4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749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627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00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4257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7C44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809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827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4354B"/>
    <w:multiLevelType w:val="hybridMultilevel"/>
    <w:tmpl w:val="14AEBA36"/>
    <w:lvl w:ilvl="0" w:tplc="1C101B2C">
      <w:start w:val="1"/>
      <w:numFmt w:val="decimal"/>
      <w:pStyle w:val="NummerierteAuflistunginTabelle"/>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82F6E61"/>
    <w:multiLevelType w:val="multilevel"/>
    <w:tmpl w:val="E3D62C30"/>
    <w:styleLink w:val="ListePunkte"/>
    <w:lvl w:ilvl="0">
      <w:start w:val="1"/>
      <w:numFmt w:val="bullet"/>
      <w:pStyle w:val="AufzhlungPunkte"/>
      <w:lvlText w:val="●"/>
      <w:lvlJc w:val="left"/>
      <w:pPr>
        <w:ind w:left="369" w:hanging="369"/>
      </w:pPr>
      <w:rPr>
        <w:rFonts w:ascii="Trebuchet MS" w:hAnsi="Trebuchet MS" w:hint="default"/>
        <w:color w:val="ED7D31" w:themeColor="accent2"/>
      </w:rPr>
    </w:lvl>
    <w:lvl w:ilvl="1">
      <w:start w:val="1"/>
      <w:numFmt w:val="bullet"/>
      <w:lvlText w:val="●"/>
      <w:lvlJc w:val="left"/>
      <w:pPr>
        <w:ind w:left="738" w:hanging="369"/>
      </w:pPr>
      <w:rPr>
        <w:rFonts w:ascii="Trebuchet MS" w:hAnsi="Trebuchet MS" w:hint="default"/>
        <w:color w:val="ED7D31" w:themeColor="accent2"/>
      </w:rPr>
    </w:lvl>
    <w:lvl w:ilvl="2">
      <w:start w:val="1"/>
      <w:numFmt w:val="bullet"/>
      <w:lvlText w:val="●"/>
      <w:lvlJc w:val="left"/>
      <w:pPr>
        <w:ind w:left="1107" w:hanging="369"/>
      </w:pPr>
      <w:rPr>
        <w:rFonts w:ascii="Trebuchet MS" w:hAnsi="Trebuchet MS" w:hint="default"/>
        <w:color w:val="ED7D31" w:themeColor="accent2"/>
      </w:rPr>
    </w:lvl>
    <w:lvl w:ilvl="3">
      <w:start w:val="1"/>
      <w:numFmt w:val="bullet"/>
      <w:lvlText w:val="●"/>
      <w:lvlJc w:val="left"/>
      <w:pPr>
        <w:ind w:left="1476" w:hanging="369"/>
      </w:pPr>
      <w:rPr>
        <w:rFonts w:ascii="Trebuchet MS" w:hAnsi="Trebuchet MS" w:hint="default"/>
        <w:color w:val="ED7D31" w:themeColor="accent2"/>
      </w:rPr>
    </w:lvl>
    <w:lvl w:ilvl="4">
      <w:start w:val="1"/>
      <w:numFmt w:val="bullet"/>
      <w:lvlText w:val="●"/>
      <w:lvlJc w:val="left"/>
      <w:pPr>
        <w:ind w:left="1845" w:hanging="369"/>
      </w:pPr>
      <w:rPr>
        <w:rFonts w:ascii="Trebuchet MS" w:hAnsi="Trebuchet MS" w:hint="default"/>
        <w:color w:val="ED7D31" w:themeColor="accent2"/>
      </w:rPr>
    </w:lvl>
    <w:lvl w:ilvl="5">
      <w:start w:val="1"/>
      <w:numFmt w:val="bullet"/>
      <w:lvlText w:val="●"/>
      <w:lvlJc w:val="left"/>
      <w:pPr>
        <w:ind w:left="2214" w:hanging="369"/>
      </w:pPr>
      <w:rPr>
        <w:rFonts w:ascii="Trebuchet MS" w:hAnsi="Trebuchet MS" w:hint="default"/>
        <w:color w:val="ED7D31" w:themeColor="accent2"/>
      </w:rPr>
    </w:lvl>
    <w:lvl w:ilvl="6">
      <w:start w:val="1"/>
      <w:numFmt w:val="bullet"/>
      <w:lvlText w:val="●"/>
      <w:lvlJc w:val="left"/>
      <w:pPr>
        <w:ind w:left="2583" w:hanging="369"/>
      </w:pPr>
      <w:rPr>
        <w:rFonts w:ascii="Trebuchet MS" w:hAnsi="Trebuchet MS" w:hint="default"/>
        <w:color w:val="ED7D31" w:themeColor="accent2"/>
      </w:rPr>
    </w:lvl>
    <w:lvl w:ilvl="7">
      <w:start w:val="1"/>
      <w:numFmt w:val="bullet"/>
      <w:lvlText w:val="●"/>
      <w:lvlJc w:val="left"/>
      <w:pPr>
        <w:ind w:left="2952" w:hanging="369"/>
      </w:pPr>
      <w:rPr>
        <w:rFonts w:ascii="Trebuchet MS" w:hAnsi="Trebuchet MS" w:hint="default"/>
        <w:color w:val="ED7D31" w:themeColor="accent2"/>
      </w:rPr>
    </w:lvl>
    <w:lvl w:ilvl="8">
      <w:start w:val="1"/>
      <w:numFmt w:val="bullet"/>
      <w:lvlText w:val="●"/>
      <w:lvlJc w:val="left"/>
      <w:pPr>
        <w:ind w:left="3321" w:hanging="369"/>
      </w:pPr>
      <w:rPr>
        <w:rFonts w:ascii="Trebuchet MS" w:hAnsi="Trebuchet MS" w:hint="default"/>
        <w:color w:val="ED7D31" w:themeColor="accent2"/>
      </w:rPr>
    </w:lvl>
  </w:abstractNum>
  <w:abstractNum w:abstractNumId="12" w15:restartNumberingAfterBreak="0">
    <w:nsid w:val="4BD90537"/>
    <w:multiLevelType w:val="hybridMultilevel"/>
    <w:tmpl w:val="75D83EAE"/>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num w:numId="1">
    <w:abstractNumId w:val="11"/>
  </w:num>
  <w:num w:numId="2">
    <w:abstractNumId w:val="12"/>
  </w:num>
  <w:num w:numId="3">
    <w:abstractNumId w:val="10"/>
  </w:num>
  <w:num w:numId="4">
    <w:abstractNumId w:val="10"/>
    <w:lvlOverride w:ilvl="0">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CD"/>
    <w:rsid w:val="0000443C"/>
    <w:rsid w:val="00014E1F"/>
    <w:rsid w:val="00021929"/>
    <w:rsid w:val="00032068"/>
    <w:rsid w:val="0004082F"/>
    <w:rsid w:val="000422C4"/>
    <w:rsid w:val="00042AA9"/>
    <w:rsid w:val="000600E2"/>
    <w:rsid w:val="00065E36"/>
    <w:rsid w:val="000705AA"/>
    <w:rsid w:val="000865BD"/>
    <w:rsid w:val="000979E3"/>
    <w:rsid w:val="000B385B"/>
    <w:rsid w:val="000C6998"/>
    <w:rsid w:val="000E3592"/>
    <w:rsid w:val="000F22E7"/>
    <w:rsid w:val="000F6B23"/>
    <w:rsid w:val="0012550C"/>
    <w:rsid w:val="00136AB7"/>
    <w:rsid w:val="00152170"/>
    <w:rsid w:val="001574E8"/>
    <w:rsid w:val="001640D0"/>
    <w:rsid w:val="00165B2C"/>
    <w:rsid w:val="001C73A0"/>
    <w:rsid w:val="001D7323"/>
    <w:rsid w:val="001F4705"/>
    <w:rsid w:val="0020459B"/>
    <w:rsid w:val="0020543E"/>
    <w:rsid w:val="0021412E"/>
    <w:rsid w:val="0023041F"/>
    <w:rsid w:val="00233438"/>
    <w:rsid w:val="00266E87"/>
    <w:rsid w:val="00291808"/>
    <w:rsid w:val="002A48A0"/>
    <w:rsid w:val="002B5B5F"/>
    <w:rsid w:val="002B62BC"/>
    <w:rsid w:val="002D0DFE"/>
    <w:rsid w:val="002D142E"/>
    <w:rsid w:val="002D60BD"/>
    <w:rsid w:val="002D6DA1"/>
    <w:rsid w:val="002F0386"/>
    <w:rsid w:val="002F3937"/>
    <w:rsid w:val="00307937"/>
    <w:rsid w:val="00312733"/>
    <w:rsid w:val="00327847"/>
    <w:rsid w:val="00357413"/>
    <w:rsid w:val="00367EF5"/>
    <w:rsid w:val="003A1463"/>
    <w:rsid w:val="003A5166"/>
    <w:rsid w:val="003A5ECA"/>
    <w:rsid w:val="003E0828"/>
    <w:rsid w:val="003E7E4D"/>
    <w:rsid w:val="00404ED4"/>
    <w:rsid w:val="00424127"/>
    <w:rsid w:val="00453667"/>
    <w:rsid w:val="00455BC2"/>
    <w:rsid w:val="00473696"/>
    <w:rsid w:val="0047432C"/>
    <w:rsid w:val="00486B14"/>
    <w:rsid w:val="00491C13"/>
    <w:rsid w:val="004A46A1"/>
    <w:rsid w:val="004A5E03"/>
    <w:rsid w:val="004B271D"/>
    <w:rsid w:val="004B2F0A"/>
    <w:rsid w:val="004B7A03"/>
    <w:rsid w:val="004E5F14"/>
    <w:rsid w:val="004F478E"/>
    <w:rsid w:val="00506CD4"/>
    <w:rsid w:val="005111B4"/>
    <w:rsid w:val="00524480"/>
    <w:rsid w:val="00542201"/>
    <w:rsid w:val="00551B72"/>
    <w:rsid w:val="00554D40"/>
    <w:rsid w:val="00556507"/>
    <w:rsid w:val="00561871"/>
    <w:rsid w:val="005779AF"/>
    <w:rsid w:val="00581C0C"/>
    <w:rsid w:val="00586EBB"/>
    <w:rsid w:val="00592465"/>
    <w:rsid w:val="00594D56"/>
    <w:rsid w:val="005953DC"/>
    <w:rsid w:val="005956BD"/>
    <w:rsid w:val="005A24E9"/>
    <w:rsid w:val="005A5C64"/>
    <w:rsid w:val="005A72F2"/>
    <w:rsid w:val="005D4D04"/>
    <w:rsid w:val="005D6D4D"/>
    <w:rsid w:val="005E2A10"/>
    <w:rsid w:val="00610E82"/>
    <w:rsid w:val="00613CB2"/>
    <w:rsid w:val="00614B45"/>
    <w:rsid w:val="00632243"/>
    <w:rsid w:val="00634125"/>
    <w:rsid w:val="0064161A"/>
    <w:rsid w:val="00642CD0"/>
    <w:rsid w:val="00653645"/>
    <w:rsid w:val="006616C1"/>
    <w:rsid w:val="00672899"/>
    <w:rsid w:val="00676D93"/>
    <w:rsid w:val="00687B18"/>
    <w:rsid w:val="00692533"/>
    <w:rsid w:val="006959FC"/>
    <w:rsid w:val="006A050C"/>
    <w:rsid w:val="006A3E8F"/>
    <w:rsid w:val="006B7D12"/>
    <w:rsid w:val="006C4F6F"/>
    <w:rsid w:val="006D46E2"/>
    <w:rsid w:val="006D6951"/>
    <w:rsid w:val="006F68E3"/>
    <w:rsid w:val="0070251B"/>
    <w:rsid w:val="0071309F"/>
    <w:rsid w:val="00753DE7"/>
    <w:rsid w:val="00754CC6"/>
    <w:rsid w:val="00756B08"/>
    <w:rsid w:val="00757619"/>
    <w:rsid w:val="00763B49"/>
    <w:rsid w:val="00763B4B"/>
    <w:rsid w:val="00772D18"/>
    <w:rsid w:val="007818D6"/>
    <w:rsid w:val="00782FF2"/>
    <w:rsid w:val="00783E8E"/>
    <w:rsid w:val="00785B9E"/>
    <w:rsid w:val="00791D09"/>
    <w:rsid w:val="007932AD"/>
    <w:rsid w:val="00794BEC"/>
    <w:rsid w:val="00795EB5"/>
    <w:rsid w:val="007A35C5"/>
    <w:rsid w:val="007A6B44"/>
    <w:rsid w:val="007D2B47"/>
    <w:rsid w:val="007E0619"/>
    <w:rsid w:val="007E61E6"/>
    <w:rsid w:val="007F1EFB"/>
    <w:rsid w:val="0080498C"/>
    <w:rsid w:val="008221C3"/>
    <w:rsid w:val="00832F88"/>
    <w:rsid w:val="00847A86"/>
    <w:rsid w:val="00863C96"/>
    <w:rsid w:val="00880625"/>
    <w:rsid w:val="0089513D"/>
    <w:rsid w:val="008961BE"/>
    <w:rsid w:val="008A147B"/>
    <w:rsid w:val="008B5FCC"/>
    <w:rsid w:val="008B63D6"/>
    <w:rsid w:val="008B640D"/>
    <w:rsid w:val="008C7DD9"/>
    <w:rsid w:val="008E3A6A"/>
    <w:rsid w:val="008F4F39"/>
    <w:rsid w:val="00900810"/>
    <w:rsid w:val="00901CE2"/>
    <w:rsid w:val="00902AB7"/>
    <w:rsid w:val="00924254"/>
    <w:rsid w:val="00942CF6"/>
    <w:rsid w:val="009576B8"/>
    <w:rsid w:val="0096037E"/>
    <w:rsid w:val="009628E6"/>
    <w:rsid w:val="00963E92"/>
    <w:rsid w:val="009760F6"/>
    <w:rsid w:val="00984167"/>
    <w:rsid w:val="009848B7"/>
    <w:rsid w:val="00984C41"/>
    <w:rsid w:val="009A6138"/>
    <w:rsid w:val="009A6BB0"/>
    <w:rsid w:val="009A7212"/>
    <w:rsid w:val="009C2005"/>
    <w:rsid w:val="009C69C9"/>
    <w:rsid w:val="009D0459"/>
    <w:rsid w:val="009D3531"/>
    <w:rsid w:val="009E3557"/>
    <w:rsid w:val="009F667E"/>
    <w:rsid w:val="00A04D36"/>
    <w:rsid w:val="00A10E64"/>
    <w:rsid w:val="00A671C1"/>
    <w:rsid w:val="00A71162"/>
    <w:rsid w:val="00A77017"/>
    <w:rsid w:val="00A77FD5"/>
    <w:rsid w:val="00A81BF6"/>
    <w:rsid w:val="00A912E9"/>
    <w:rsid w:val="00AC5F0B"/>
    <w:rsid w:val="00AE3961"/>
    <w:rsid w:val="00B0409B"/>
    <w:rsid w:val="00B13497"/>
    <w:rsid w:val="00B15A95"/>
    <w:rsid w:val="00B223CE"/>
    <w:rsid w:val="00B33D45"/>
    <w:rsid w:val="00B433FA"/>
    <w:rsid w:val="00B43725"/>
    <w:rsid w:val="00B5062D"/>
    <w:rsid w:val="00B53DAA"/>
    <w:rsid w:val="00B65BA0"/>
    <w:rsid w:val="00B74674"/>
    <w:rsid w:val="00B939F8"/>
    <w:rsid w:val="00BD24F8"/>
    <w:rsid w:val="00BE1941"/>
    <w:rsid w:val="00C30EB8"/>
    <w:rsid w:val="00C33CE5"/>
    <w:rsid w:val="00C431A4"/>
    <w:rsid w:val="00C454F6"/>
    <w:rsid w:val="00C46C2C"/>
    <w:rsid w:val="00C63141"/>
    <w:rsid w:val="00C66AA9"/>
    <w:rsid w:val="00C70980"/>
    <w:rsid w:val="00C740ED"/>
    <w:rsid w:val="00C8173F"/>
    <w:rsid w:val="00C87ACD"/>
    <w:rsid w:val="00C95BC2"/>
    <w:rsid w:val="00CA655D"/>
    <w:rsid w:val="00CB37E3"/>
    <w:rsid w:val="00CC48B9"/>
    <w:rsid w:val="00CE0E80"/>
    <w:rsid w:val="00CE52A9"/>
    <w:rsid w:val="00CF5397"/>
    <w:rsid w:val="00D1323B"/>
    <w:rsid w:val="00D1730E"/>
    <w:rsid w:val="00D20998"/>
    <w:rsid w:val="00D260A4"/>
    <w:rsid w:val="00D36F27"/>
    <w:rsid w:val="00D46ED0"/>
    <w:rsid w:val="00D47337"/>
    <w:rsid w:val="00D47788"/>
    <w:rsid w:val="00D53FE5"/>
    <w:rsid w:val="00D553DE"/>
    <w:rsid w:val="00D830F5"/>
    <w:rsid w:val="00D90397"/>
    <w:rsid w:val="00DD6CBC"/>
    <w:rsid w:val="00DE54D8"/>
    <w:rsid w:val="00E10E5F"/>
    <w:rsid w:val="00E111DF"/>
    <w:rsid w:val="00E20E3C"/>
    <w:rsid w:val="00E25028"/>
    <w:rsid w:val="00E46EE8"/>
    <w:rsid w:val="00E471EE"/>
    <w:rsid w:val="00E55004"/>
    <w:rsid w:val="00E60FB7"/>
    <w:rsid w:val="00E61AA2"/>
    <w:rsid w:val="00E70BC3"/>
    <w:rsid w:val="00E716C5"/>
    <w:rsid w:val="00E759A9"/>
    <w:rsid w:val="00E76CDA"/>
    <w:rsid w:val="00E82269"/>
    <w:rsid w:val="00EB3798"/>
    <w:rsid w:val="00EE5328"/>
    <w:rsid w:val="00F01B08"/>
    <w:rsid w:val="00F01E3C"/>
    <w:rsid w:val="00F048B3"/>
    <w:rsid w:val="00F0797E"/>
    <w:rsid w:val="00F121D9"/>
    <w:rsid w:val="00F128D0"/>
    <w:rsid w:val="00F65566"/>
    <w:rsid w:val="00F667D1"/>
    <w:rsid w:val="00F67519"/>
    <w:rsid w:val="00F754C0"/>
    <w:rsid w:val="00F91A51"/>
    <w:rsid w:val="00F91E60"/>
    <w:rsid w:val="00FA7281"/>
    <w:rsid w:val="00FB4D29"/>
    <w:rsid w:val="00FF43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7B5B"/>
  <w15:chartTrackingRefBased/>
  <w15:docId w15:val="{8FEDA5CB-5503-4FDF-A4EA-968E532C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54CC6"/>
    <w:pPr>
      <w:spacing w:line="320" w:lineRule="exact"/>
      <w:ind w:left="851"/>
      <w:jc w:val="both"/>
    </w:pPr>
    <w:rPr>
      <w:rFonts w:ascii="Raleway" w:hAnsi="Raleway"/>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87ACD"/>
    <w:pPr>
      <w:spacing w:line="240" w:lineRule="auto"/>
      <w:ind w:left="0"/>
    </w:pPr>
    <w:rPr>
      <w:b/>
      <w:color w:val="FFFFFF" w:themeColor="background1"/>
      <w:sz w:val="72"/>
    </w:rPr>
  </w:style>
  <w:style w:type="character" w:customStyle="1" w:styleId="TitelZchn">
    <w:name w:val="Titel Zchn"/>
    <w:basedOn w:val="Absatz-Standardschriftart"/>
    <w:link w:val="Titel"/>
    <w:uiPriority w:val="10"/>
    <w:rsid w:val="00C87ACD"/>
    <w:rPr>
      <w:rFonts w:ascii="Raleway" w:hAnsi="Raleway"/>
      <w:b/>
      <w:color w:val="FFFFFF" w:themeColor="background1"/>
      <w:sz w:val="72"/>
    </w:rPr>
  </w:style>
  <w:style w:type="paragraph" w:styleId="Untertitel">
    <w:name w:val="Subtitle"/>
    <w:next w:val="Standard"/>
    <w:link w:val="UntertitelZchn"/>
    <w:uiPriority w:val="11"/>
    <w:qFormat/>
    <w:rsid w:val="00C87AC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C87ACD"/>
    <w:rPr>
      <w:rFonts w:ascii="Raleway" w:eastAsiaTheme="minorEastAsia" w:hAnsi="Raleway"/>
      <w:color w:val="229B9E"/>
      <w:sz w:val="40"/>
    </w:rPr>
  </w:style>
  <w:style w:type="character" w:styleId="Hyperlink">
    <w:name w:val="Hyperlink"/>
    <w:basedOn w:val="Absatz-Standardschriftart"/>
    <w:uiPriority w:val="99"/>
    <w:unhideWhenUsed/>
    <w:rsid w:val="00C87ACD"/>
    <w:rPr>
      <w:color w:val="auto"/>
      <w:u w:val="single"/>
    </w:rPr>
  </w:style>
  <w:style w:type="character" w:customStyle="1" w:styleId="Orange">
    <w:name w:val="Orange"/>
    <w:basedOn w:val="Absatz-Standardschriftart"/>
    <w:uiPriority w:val="1"/>
    <w:qFormat/>
    <w:rsid w:val="00C87ACD"/>
    <w:rPr>
      <w:color w:val="EF7A44"/>
    </w:rPr>
  </w:style>
  <w:style w:type="paragraph" w:customStyle="1" w:styleId="AufzhlungPunkte">
    <w:name w:val="Aufzählung Punkte"/>
    <w:qFormat/>
    <w:rsid w:val="00CE0E80"/>
    <w:pPr>
      <w:numPr>
        <w:numId w:val="1"/>
      </w:numPr>
      <w:spacing w:after="120" w:line="320" w:lineRule="exact"/>
      <w:ind w:left="1276" w:hanging="425"/>
    </w:pPr>
    <w:rPr>
      <w:rFonts w:ascii="Raleway" w:hAnsi="Raleway"/>
      <w:sz w:val="20"/>
      <w:szCs w:val="20"/>
    </w:rPr>
  </w:style>
  <w:style w:type="numbering" w:customStyle="1" w:styleId="ListePunkte">
    <w:name w:val="Liste_Punkte"/>
    <w:uiPriority w:val="99"/>
    <w:rsid w:val="00CE0E80"/>
    <w:pPr>
      <w:numPr>
        <w:numId w:val="1"/>
      </w:numPr>
    </w:pPr>
  </w:style>
  <w:style w:type="character" w:customStyle="1" w:styleId="NichtaufgelsteErwhnung1">
    <w:name w:val="Nicht aufgelöste Erwähnung1"/>
    <w:basedOn w:val="Absatz-Standardschriftart"/>
    <w:uiPriority w:val="99"/>
    <w:semiHidden/>
    <w:unhideWhenUsed/>
    <w:rsid w:val="00CE0E80"/>
    <w:rPr>
      <w:color w:val="605E5C"/>
      <w:shd w:val="clear" w:color="auto" w:fill="E1DFDD"/>
    </w:rPr>
  </w:style>
  <w:style w:type="character" w:styleId="BesuchterLink">
    <w:name w:val="FollowedHyperlink"/>
    <w:basedOn w:val="Absatz-Standardschriftart"/>
    <w:uiPriority w:val="99"/>
    <w:semiHidden/>
    <w:unhideWhenUsed/>
    <w:rsid w:val="00754CC6"/>
    <w:rPr>
      <w:rFonts w:ascii="Raleway" w:hAnsi="Raleway"/>
      <w:color w:val="auto"/>
      <w:u w:val="single"/>
    </w:rPr>
  </w:style>
  <w:style w:type="paragraph" w:customStyle="1" w:styleId="trennungsLinie">
    <w:name w:val="trennungsLinie"/>
    <w:basedOn w:val="Standard"/>
    <w:rsid w:val="000422C4"/>
    <w:pPr>
      <w:pBdr>
        <w:top w:val="dashSmallGap" w:sz="4" w:space="1" w:color="359CA1"/>
        <w:bottom w:val="dashSmallGap" w:sz="4" w:space="1" w:color="359CA1"/>
      </w:pBdr>
      <w:shd w:val="clear" w:color="auto" w:fill="EDF1F3"/>
      <w:spacing w:before="360" w:after="360"/>
      <w:jc w:val="left"/>
    </w:pPr>
    <w:rPr>
      <w:color w:val="359CA1"/>
    </w:rPr>
  </w:style>
  <w:style w:type="character" w:styleId="Hervorhebung">
    <w:name w:val="Emphasis"/>
    <w:basedOn w:val="Absatz-Standardschriftart"/>
    <w:uiPriority w:val="20"/>
    <w:qFormat/>
    <w:rsid w:val="000422C4"/>
    <w:rPr>
      <w:rFonts w:ascii="Raleway" w:hAnsi="Raleway"/>
      <w:b w:val="0"/>
      <w:i w:val="0"/>
      <w:iCs/>
      <w:color w:val="097D80"/>
      <w:sz w:val="20"/>
    </w:rPr>
  </w:style>
  <w:style w:type="table" w:styleId="Tabellenraster">
    <w:name w:val="Table Grid"/>
    <w:basedOn w:val="NormaleTabelle"/>
    <w:uiPriority w:val="39"/>
    <w:rsid w:val="0064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4161A"/>
    <w:pPr>
      <w:ind w:left="720"/>
      <w:contextualSpacing/>
    </w:pPr>
  </w:style>
  <w:style w:type="paragraph" w:customStyle="1" w:styleId="NummerierteAuflistunginTabelle">
    <w:name w:val="Nummerierte Auflistung in Tabelle"/>
    <w:basedOn w:val="Listenabsatz"/>
    <w:qFormat/>
    <w:rsid w:val="0064161A"/>
    <w:pPr>
      <w:numPr>
        <w:numId w:val="3"/>
      </w:numPr>
      <w:spacing w:after="0"/>
      <w:ind w:left="309" w:hanging="276"/>
      <w:jc w:val="left"/>
    </w:pPr>
  </w:style>
  <w:style w:type="paragraph" w:customStyle="1" w:styleId="AuflistungmitPunkteninTabelle">
    <w:name w:val="Auflistung mit Punkten in Tabelle"/>
    <w:basedOn w:val="AufzhlungPunkte"/>
    <w:qFormat/>
    <w:rsid w:val="007E61E6"/>
    <w:pPr>
      <w:ind w:left="337" w:hanging="308"/>
    </w:pPr>
  </w:style>
  <w:style w:type="character" w:styleId="SchwacheHervorhebung">
    <w:name w:val="Subtle Emphasis"/>
    <w:basedOn w:val="Absatz-Standardschriftart"/>
    <w:uiPriority w:val="19"/>
    <w:qFormat/>
    <w:rsid w:val="0096037E"/>
    <w:rPr>
      <w:i/>
      <w:iCs/>
      <w:color w:val="404040" w:themeColor="text1" w:themeTint="BF"/>
    </w:rPr>
  </w:style>
  <w:style w:type="paragraph" w:styleId="Kopfzeile">
    <w:name w:val="header"/>
    <w:basedOn w:val="Standard"/>
    <w:link w:val="KopfzeileZchn"/>
    <w:uiPriority w:val="99"/>
    <w:unhideWhenUsed/>
    <w:rsid w:val="004F478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F478E"/>
    <w:rPr>
      <w:rFonts w:ascii="Raleway" w:hAnsi="Raleway"/>
      <w:sz w:val="20"/>
    </w:rPr>
  </w:style>
  <w:style w:type="paragraph" w:styleId="Fuzeile">
    <w:name w:val="footer"/>
    <w:basedOn w:val="Standard"/>
    <w:link w:val="FuzeileZchn"/>
    <w:uiPriority w:val="99"/>
    <w:unhideWhenUsed/>
    <w:rsid w:val="004F478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F478E"/>
    <w:rPr>
      <w:rFonts w:ascii="Raleway" w:hAnsi="Raleway"/>
      <w:sz w:val="20"/>
    </w:rPr>
  </w:style>
  <w:style w:type="character" w:styleId="Kommentarzeichen">
    <w:name w:val="annotation reference"/>
    <w:basedOn w:val="Absatz-Standardschriftart"/>
    <w:uiPriority w:val="99"/>
    <w:semiHidden/>
    <w:unhideWhenUsed/>
    <w:rsid w:val="00B15A95"/>
    <w:rPr>
      <w:sz w:val="16"/>
      <w:szCs w:val="16"/>
    </w:rPr>
  </w:style>
  <w:style w:type="paragraph" w:styleId="Kommentartext">
    <w:name w:val="annotation text"/>
    <w:basedOn w:val="Standard"/>
    <w:link w:val="KommentartextZchn"/>
    <w:uiPriority w:val="99"/>
    <w:semiHidden/>
    <w:unhideWhenUsed/>
    <w:rsid w:val="00B15A95"/>
    <w:pPr>
      <w:spacing w:line="240" w:lineRule="auto"/>
    </w:pPr>
    <w:rPr>
      <w:szCs w:val="20"/>
    </w:rPr>
  </w:style>
  <w:style w:type="character" w:customStyle="1" w:styleId="KommentartextZchn">
    <w:name w:val="Kommentartext Zchn"/>
    <w:basedOn w:val="Absatz-Standardschriftart"/>
    <w:link w:val="Kommentartext"/>
    <w:uiPriority w:val="99"/>
    <w:semiHidden/>
    <w:rsid w:val="00B15A95"/>
    <w:rPr>
      <w:rFonts w:ascii="Raleway" w:hAnsi="Raleway"/>
      <w:sz w:val="20"/>
      <w:szCs w:val="20"/>
    </w:rPr>
  </w:style>
  <w:style w:type="paragraph" w:styleId="Kommentarthema">
    <w:name w:val="annotation subject"/>
    <w:basedOn w:val="Kommentartext"/>
    <w:next w:val="Kommentartext"/>
    <w:link w:val="KommentarthemaZchn"/>
    <w:uiPriority w:val="99"/>
    <w:semiHidden/>
    <w:unhideWhenUsed/>
    <w:rsid w:val="00B15A95"/>
    <w:rPr>
      <w:b/>
      <w:bCs/>
    </w:rPr>
  </w:style>
  <w:style w:type="character" w:customStyle="1" w:styleId="KommentarthemaZchn">
    <w:name w:val="Kommentarthema Zchn"/>
    <w:basedOn w:val="KommentartextZchn"/>
    <w:link w:val="Kommentarthema"/>
    <w:uiPriority w:val="99"/>
    <w:semiHidden/>
    <w:rsid w:val="00B15A95"/>
    <w:rPr>
      <w:rFonts w:ascii="Raleway" w:hAnsi="Raleway"/>
      <w:b/>
      <w:bCs/>
      <w:sz w:val="20"/>
      <w:szCs w:val="20"/>
    </w:rPr>
  </w:style>
  <w:style w:type="paragraph" w:styleId="Sprechblasentext">
    <w:name w:val="Balloon Text"/>
    <w:basedOn w:val="Standard"/>
    <w:link w:val="SprechblasentextZchn"/>
    <w:uiPriority w:val="99"/>
    <w:semiHidden/>
    <w:unhideWhenUsed/>
    <w:rsid w:val="00B15A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579">
      <w:bodyDiv w:val="1"/>
      <w:marLeft w:val="0"/>
      <w:marRight w:val="0"/>
      <w:marTop w:val="0"/>
      <w:marBottom w:val="0"/>
      <w:divBdr>
        <w:top w:val="none" w:sz="0" w:space="0" w:color="auto"/>
        <w:left w:val="none" w:sz="0" w:space="0" w:color="auto"/>
        <w:bottom w:val="none" w:sz="0" w:space="0" w:color="auto"/>
        <w:right w:val="none" w:sz="0" w:space="0" w:color="auto"/>
      </w:divBdr>
      <w:divsChild>
        <w:div w:id="1743093252">
          <w:marLeft w:val="0"/>
          <w:marRight w:val="0"/>
          <w:marTop w:val="0"/>
          <w:marBottom w:val="0"/>
          <w:divBdr>
            <w:top w:val="none" w:sz="0" w:space="0" w:color="auto"/>
            <w:left w:val="none" w:sz="0" w:space="0" w:color="auto"/>
            <w:bottom w:val="single" w:sz="6" w:space="0" w:color="6CBCC1"/>
            <w:right w:val="none" w:sz="0" w:space="0" w:color="auto"/>
          </w:divBdr>
        </w:div>
      </w:divsChild>
    </w:div>
    <w:div w:id="440805516">
      <w:bodyDiv w:val="1"/>
      <w:marLeft w:val="0"/>
      <w:marRight w:val="0"/>
      <w:marTop w:val="0"/>
      <w:marBottom w:val="0"/>
      <w:divBdr>
        <w:top w:val="none" w:sz="0" w:space="0" w:color="auto"/>
        <w:left w:val="none" w:sz="0" w:space="0" w:color="auto"/>
        <w:bottom w:val="none" w:sz="0" w:space="0" w:color="auto"/>
        <w:right w:val="none" w:sz="0" w:space="0" w:color="auto"/>
      </w:divBdr>
      <w:divsChild>
        <w:div w:id="1008675003">
          <w:marLeft w:val="0"/>
          <w:marRight w:val="0"/>
          <w:marTop w:val="0"/>
          <w:marBottom w:val="0"/>
          <w:divBdr>
            <w:top w:val="none" w:sz="0" w:space="0" w:color="auto"/>
            <w:left w:val="none" w:sz="0" w:space="0" w:color="auto"/>
            <w:bottom w:val="single" w:sz="6" w:space="0" w:color="6CBCC1"/>
            <w:right w:val="none" w:sz="0" w:space="0" w:color="auto"/>
          </w:divBdr>
        </w:div>
      </w:divsChild>
    </w:div>
    <w:div w:id="559629891">
      <w:bodyDiv w:val="1"/>
      <w:marLeft w:val="0"/>
      <w:marRight w:val="0"/>
      <w:marTop w:val="0"/>
      <w:marBottom w:val="0"/>
      <w:divBdr>
        <w:top w:val="none" w:sz="0" w:space="0" w:color="auto"/>
        <w:left w:val="none" w:sz="0" w:space="0" w:color="auto"/>
        <w:bottom w:val="none" w:sz="0" w:space="0" w:color="auto"/>
        <w:right w:val="none" w:sz="0" w:space="0" w:color="auto"/>
      </w:divBdr>
      <w:divsChild>
        <w:div w:id="365102922">
          <w:marLeft w:val="0"/>
          <w:marRight w:val="0"/>
          <w:marTop w:val="0"/>
          <w:marBottom w:val="0"/>
          <w:divBdr>
            <w:top w:val="none" w:sz="0" w:space="0" w:color="auto"/>
            <w:left w:val="none" w:sz="0" w:space="0" w:color="auto"/>
            <w:bottom w:val="single" w:sz="6" w:space="0" w:color="6CBCC1"/>
            <w:right w:val="none" w:sz="0" w:space="0" w:color="auto"/>
          </w:divBdr>
        </w:div>
      </w:divsChild>
    </w:div>
    <w:div w:id="1739282984">
      <w:bodyDiv w:val="1"/>
      <w:marLeft w:val="0"/>
      <w:marRight w:val="0"/>
      <w:marTop w:val="0"/>
      <w:marBottom w:val="0"/>
      <w:divBdr>
        <w:top w:val="none" w:sz="0" w:space="0" w:color="auto"/>
        <w:left w:val="none" w:sz="0" w:space="0" w:color="auto"/>
        <w:bottom w:val="none" w:sz="0" w:space="0" w:color="auto"/>
        <w:right w:val="none" w:sz="0" w:space="0" w:color="auto"/>
      </w:divBdr>
      <w:divsChild>
        <w:div w:id="1089422584">
          <w:marLeft w:val="0"/>
          <w:marRight w:val="0"/>
          <w:marTop w:val="0"/>
          <w:marBottom w:val="0"/>
          <w:divBdr>
            <w:top w:val="none" w:sz="0" w:space="0" w:color="auto"/>
            <w:left w:val="none" w:sz="0" w:space="0" w:color="auto"/>
            <w:bottom w:val="single" w:sz="6" w:space="0" w:color="6CBCC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erpage.fu-berlin.de/~slippke/d-home/skalen/Lippke&amp;Renneberg(2006)_Theorien.pdf" TargetMode="External"/><Relationship Id="rId18" Type="http://schemas.openxmlformats.org/officeDocument/2006/relationships/hyperlink" Target="https://www.feel-ok.ch/0012" TargetMode="External"/><Relationship Id="rId26" Type="http://schemas.openxmlformats.org/officeDocument/2006/relationships/hyperlink" Target="https://www.feel-ok.ch/files/arbeitsblaetter/tabak_tempoleser.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eel-ok.ch/tabak-geld" TargetMode="External"/><Relationship Id="rId34" Type="http://schemas.openxmlformats.org/officeDocument/2006/relationships/hyperlink" Target="http://www.rauchfreielehre.ch" TargetMode="External"/><Relationship Id="rId7" Type="http://schemas.openxmlformats.org/officeDocument/2006/relationships/endnotes" Target="endnotes.xml"/><Relationship Id="rId12" Type="http://schemas.openxmlformats.org/officeDocument/2006/relationships/hyperlink" Target="https://www.feel-ok.ch/bericht-004/" TargetMode="External"/><Relationship Id="rId17" Type="http://schemas.openxmlformats.org/officeDocument/2006/relationships/hyperlink" Target="https://www.feel-ok.ch/tabak-stopp" TargetMode="External"/><Relationship Id="rId25" Type="http://schemas.openxmlformats.org/officeDocument/2006/relationships/hyperlink" Target="https://www.feel-ok.ch/+rauchen" TargetMode="External"/><Relationship Id="rId33" Type="http://schemas.openxmlformats.org/officeDocument/2006/relationships/hyperlink" Target="https://www.experiment-nichtrauchen.ch/index.php/d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el-ok.ch/rauchen-interviews" TargetMode="External"/><Relationship Id="rId20" Type="http://schemas.openxmlformats.org/officeDocument/2006/relationships/hyperlink" Target="https://www.feel-ok.ch/interviews_tabak_04" TargetMode="External"/><Relationship Id="rId29" Type="http://schemas.openxmlformats.org/officeDocument/2006/relationships/hyperlink" Target="https://www.feel-ok.ch/+rauch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diesesjenes-rauchen" TargetMode="External"/><Relationship Id="rId24" Type="http://schemas.openxmlformats.org/officeDocument/2006/relationships/hyperlink" Target="https://www.feel-ok.ch/tabak-ausbeutung" TargetMode="External"/><Relationship Id="rId32" Type="http://schemas.openxmlformats.org/officeDocument/2006/relationships/hyperlink" Target="https://www.experiment-nichtrauchen.ch/index.php/de/informationen/lehrpersonen/unterrichtshilfen" TargetMode="External"/><Relationship Id="rId37" Type="http://schemas.openxmlformats.org/officeDocument/2006/relationships/hyperlink" Target="https://www.feel-ok.ch/de_CH/infoquest.cfm?iq_zielgruppe=2&amp;iq_thema=12&amp;iq_kanton=0&amp;iq_angebot=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el-ok.ch/bericht-004/" TargetMode="External"/><Relationship Id="rId23" Type="http://schemas.openxmlformats.org/officeDocument/2006/relationships/hyperlink" Target="https://www.feel-ok.ch/tabak-klima" TargetMode="External"/><Relationship Id="rId28" Type="http://schemas.openxmlformats.org/officeDocument/2006/relationships/hyperlink" Target="https://www.feel-ok.ch/rauchen-leiterspiel" TargetMode="External"/><Relationship Id="rId36" Type="http://schemas.openxmlformats.org/officeDocument/2006/relationships/hyperlink" Target="https://www.feel-ok.ch/de_CH/infoquest.cfm?iq_zielgruppe=1&amp;iq_thema=12&amp;iq_kanton=0&amp;iq_angebot=0" TargetMode="External"/><Relationship Id="rId10" Type="http://schemas.openxmlformats.org/officeDocument/2006/relationships/hyperlink" Target="https://www.feel-ok.ch/files/arbeitsblaetter/tabak_tempoleser.pdf" TargetMode="External"/><Relationship Id="rId19" Type="http://schemas.openxmlformats.org/officeDocument/2006/relationships/hyperlink" Target="https://www.feel-ok.ch/sex-sti" TargetMode="External"/><Relationship Id="rId31" Type="http://schemas.openxmlformats.org/officeDocument/2006/relationships/hyperlink" Target="http://www.be-freelance.net/de/unterrichtsmodule/tabak-alkohol-canabis/tabak-3" TargetMode="External"/><Relationship Id="rId4" Type="http://schemas.openxmlformats.org/officeDocument/2006/relationships/settings" Target="settings.xml"/><Relationship Id="rId9" Type="http://schemas.openxmlformats.org/officeDocument/2006/relationships/hyperlink" Target="https://www.feel-ok.ch/files/arbeitsblaetter/tabak_tempoleser.docx" TargetMode="External"/><Relationship Id="rId14" Type="http://schemas.openxmlformats.org/officeDocument/2006/relationships/image" Target="media/image2.png"/><Relationship Id="rId22" Type="http://schemas.openxmlformats.org/officeDocument/2006/relationships/hyperlink" Target="https://www.feel-ok.ch/tabak-spielgeld" TargetMode="External"/><Relationship Id="rId27" Type="http://schemas.openxmlformats.org/officeDocument/2006/relationships/hyperlink" Target="https://www.feel-ok.ch/files/arbeitsblaetter/tabak_tempoleser.pdf" TargetMode="External"/><Relationship Id="rId30" Type="http://schemas.openxmlformats.org/officeDocument/2006/relationships/hyperlink" Target="https://www.feel-ok.ch/lehrplan21" TargetMode="External"/><Relationship Id="rId35" Type="http://schemas.openxmlformats.org/officeDocument/2006/relationships/hyperlink" Target="https://www.lungenliga.ch/de/die-lungen-schuetzen/rauchen/ready4lif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BBA83-DD58-4B04-8C66-524066C3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6504</Words>
  <Characters>40976</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9</cp:revision>
  <cp:lastPrinted>2019-03-13T10:57:00Z</cp:lastPrinted>
  <dcterms:created xsi:type="dcterms:W3CDTF">2019-02-13T13:30:00Z</dcterms:created>
  <dcterms:modified xsi:type="dcterms:W3CDTF">2019-03-13T10:57:00Z</dcterms:modified>
</cp:coreProperties>
</file>