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6AB" w:rsidRPr="003F46AB" w:rsidRDefault="003F46AB" w:rsidP="003F46AB">
      <w:pPr>
        <w:pBdr>
          <w:bottom w:val="single" w:sz="4" w:space="1" w:color="auto"/>
        </w:pBdr>
        <w:rPr>
          <w:b/>
        </w:rPr>
      </w:pPr>
      <w:r w:rsidRPr="003F46AB">
        <w:rPr>
          <w:b/>
        </w:rPr>
        <w:t>Kurzkonzept - CMS für Kantone - Geplante Updates</w:t>
      </w:r>
    </w:p>
    <w:p w:rsidR="003F46AB" w:rsidRDefault="003F46AB">
      <w:r>
        <w:t xml:space="preserve">Oliver Padlina, 5.3.2019 </w:t>
      </w:r>
    </w:p>
    <w:p w:rsidR="003F46AB" w:rsidRPr="003F46AB" w:rsidRDefault="006A4F45">
      <w:pPr>
        <w:rPr>
          <w:b/>
        </w:rPr>
      </w:pPr>
      <w:r w:rsidRPr="006A4F45">
        <w:rPr>
          <w:b/>
          <w:color w:val="00B050"/>
        </w:rPr>
        <w:t>Erweiterung Nr. 1</w:t>
      </w:r>
      <w:r>
        <w:rPr>
          <w:b/>
        </w:rPr>
        <w:br/>
      </w:r>
      <w:r w:rsidR="003F46AB" w:rsidRPr="003F46AB">
        <w:rPr>
          <w:b/>
        </w:rPr>
        <w:t>Einträge von Teasern multiplizieren</w:t>
      </w:r>
    </w:p>
    <w:p w:rsidR="003F46AB" w:rsidRDefault="003F46AB">
      <w:r>
        <w:t xml:space="preserve">In der Ansicht «Teaser Box» erscheint pro Eintrag ein neues Element, mit dem der aktuelle Eintrag kopiert werden kann. Das ist nützlich, falls man zwei Einträge hat, die sehr ähnlich sind und man möchte einen Eintrag für den nächsten als Vorlage nutzen. </w:t>
      </w:r>
    </w:p>
    <w:p w:rsidR="003F46AB" w:rsidRDefault="003F46AB">
      <w:r>
        <w:t>Das neue «Kopie»-Symbol erscheint zwischen «Bearbeiten» und «Vorschau».</w:t>
      </w:r>
    </w:p>
    <w:p w:rsidR="003F46AB" w:rsidRDefault="003F46AB">
      <w:r>
        <w:rPr>
          <w:noProof/>
        </w:rPr>
        <w:drawing>
          <wp:inline distT="0" distB="0" distL="0" distR="0">
            <wp:extent cx="2490717" cy="763424"/>
            <wp:effectExtent l="19050" t="19050" r="24130" b="17780"/>
            <wp:docPr id="2" name="Grafik 2" descr="C:\Users\OLIVER~1\AppData\Local\Temp\SNAGHTMLfbda0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IVER~1\AppData\Local\Temp\SNAGHTMLfbda0b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1612" cy="775959"/>
                    </a:xfrm>
                    <a:prstGeom prst="rect">
                      <a:avLst/>
                    </a:prstGeom>
                    <a:noFill/>
                    <a:ln>
                      <a:solidFill>
                        <a:schemeClr val="accent1"/>
                      </a:solidFill>
                    </a:ln>
                  </pic:spPr>
                </pic:pic>
              </a:graphicData>
            </a:graphic>
          </wp:inline>
        </w:drawing>
      </w:r>
    </w:p>
    <w:p w:rsidR="003F46AB" w:rsidRDefault="003F46AB">
      <w:r>
        <w:t xml:space="preserve">Wenn man drauf klickt, werden folgende Elemente </w:t>
      </w:r>
      <w:r w:rsidR="00951424">
        <w:t>der Tabelle «</w:t>
      </w:r>
      <w:proofErr w:type="spellStart"/>
      <w:r w:rsidR="00951424">
        <w:t>mod_subdomains_elemente</w:t>
      </w:r>
      <w:proofErr w:type="spellEnd"/>
      <w:r w:rsidR="00951424">
        <w:t xml:space="preserve">» </w:t>
      </w:r>
      <w:r>
        <w:t>kopiert und angepasst:</w:t>
      </w:r>
    </w:p>
    <w:tbl>
      <w:tblPr>
        <w:tblStyle w:val="Tabellenraster"/>
        <w:tblW w:w="0" w:type="auto"/>
        <w:tblLook w:val="04A0" w:firstRow="1" w:lastRow="0" w:firstColumn="1" w:lastColumn="0" w:noHBand="0" w:noVBand="1"/>
      </w:tblPr>
      <w:tblGrid>
        <w:gridCol w:w="2604"/>
        <w:gridCol w:w="5755"/>
        <w:gridCol w:w="4536"/>
      </w:tblGrid>
      <w:tr w:rsidR="00081A61" w:rsidTr="00081A61">
        <w:tc>
          <w:tcPr>
            <w:tcW w:w="2604" w:type="dxa"/>
          </w:tcPr>
          <w:p w:rsidR="00081A61" w:rsidRPr="00464372" w:rsidRDefault="00081A61">
            <w:pPr>
              <w:rPr>
                <w:color w:val="808080" w:themeColor="background1" w:themeShade="80"/>
              </w:rPr>
            </w:pPr>
            <w:r w:rsidRPr="00464372">
              <w:rPr>
                <w:color w:val="808080" w:themeColor="background1" w:themeShade="80"/>
              </w:rPr>
              <w:t>Variable</w:t>
            </w:r>
          </w:p>
        </w:tc>
        <w:tc>
          <w:tcPr>
            <w:tcW w:w="5755" w:type="dxa"/>
          </w:tcPr>
          <w:p w:rsidR="00081A61" w:rsidRPr="00464372" w:rsidRDefault="00081A61">
            <w:pPr>
              <w:rPr>
                <w:color w:val="808080" w:themeColor="background1" w:themeShade="80"/>
              </w:rPr>
            </w:pPr>
            <w:r w:rsidRPr="00464372">
              <w:rPr>
                <w:color w:val="808080" w:themeColor="background1" w:themeShade="80"/>
              </w:rPr>
              <w:t>Ursprünglicher Wert</w:t>
            </w:r>
          </w:p>
        </w:tc>
        <w:tc>
          <w:tcPr>
            <w:tcW w:w="4536" w:type="dxa"/>
          </w:tcPr>
          <w:p w:rsidR="00081A61" w:rsidRPr="00464372" w:rsidRDefault="00081A61">
            <w:pPr>
              <w:rPr>
                <w:color w:val="808080" w:themeColor="background1" w:themeShade="80"/>
              </w:rPr>
            </w:pPr>
            <w:r w:rsidRPr="00464372">
              <w:rPr>
                <w:color w:val="808080" w:themeColor="background1" w:themeShade="80"/>
              </w:rPr>
              <w:t>Neuer Wert</w:t>
            </w:r>
          </w:p>
        </w:tc>
      </w:tr>
      <w:tr w:rsidR="00081A61" w:rsidTr="00081A61">
        <w:tc>
          <w:tcPr>
            <w:tcW w:w="2604" w:type="dxa"/>
          </w:tcPr>
          <w:p w:rsidR="00081A61" w:rsidRDefault="00081A61">
            <w:proofErr w:type="spellStart"/>
            <w:r>
              <w:t>sue_id</w:t>
            </w:r>
            <w:proofErr w:type="spellEnd"/>
          </w:p>
        </w:tc>
        <w:tc>
          <w:tcPr>
            <w:tcW w:w="5755" w:type="dxa"/>
          </w:tcPr>
          <w:p w:rsidR="00081A61" w:rsidRPr="009B66EB" w:rsidRDefault="00081A61">
            <w:pPr>
              <w:rPr>
                <w:b/>
              </w:rPr>
            </w:pPr>
          </w:p>
        </w:tc>
        <w:tc>
          <w:tcPr>
            <w:tcW w:w="4536" w:type="dxa"/>
          </w:tcPr>
          <w:p w:rsidR="00081A61" w:rsidRPr="009B66EB" w:rsidRDefault="00081A61">
            <w:pPr>
              <w:rPr>
                <w:b/>
              </w:rPr>
            </w:pPr>
            <w:r>
              <w:rPr>
                <w:b/>
              </w:rPr>
              <w:t>Neuer Wert</w:t>
            </w:r>
          </w:p>
        </w:tc>
      </w:tr>
      <w:tr w:rsidR="00081A61" w:rsidTr="00081A61">
        <w:tc>
          <w:tcPr>
            <w:tcW w:w="2604" w:type="dxa"/>
          </w:tcPr>
          <w:p w:rsidR="00081A61" w:rsidRDefault="00081A61">
            <w:proofErr w:type="spellStart"/>
            <w:r>
              <w:t>sue_sub_id</w:t>
            </w:r>
            <w:proofErr w:type="spellEnd"/>
          </w:p>
        </w:tc>
        <w:tc>
          <w:tcPr>
            <w:tcW w:w="5755" w:type="dxa"/>
          </w:tcPr>
          <w:p w:rsidR="00081A61" w:rsidRPr="009B66EB" w:rsidRDefault="00081A61">
            <w:pPr>
              <w:rPr>
                <w:b/>
              </w:rPr>
            </w:pPr>
            <w:r>
              <w:rPr>
                <w:b/>
              </w:rPr>
              <w:t>Wert von Subdomain</w:t>
            </w:r>
          </w:p>
        </w:tc>
        <w:tc>
          <w:tcPr>
            <w:tcW w:w="4536" w:type="dxa"/>
          </w:tcPr>
          <w:p w:rsidR="00081A61" w:rsidRPr="009B66EB" w:rsidRDefault="00081A61">
            <w:pPr>
              <w:rPr>
                <w:b/>
              </w:rPr>
            </w:pPr>
            <w:r>
              <w:rPr>
                <w:b/>
              </w:rPr>
              <w:t>Wert von Subdomain</w:t>
            </w:r>
          </w:p>
        </w:tc>
      </w:tr>
      <w:tr w:rsidR="00081A61" w:rsidTr="00081A61">
        <w:tc>
          <w:tcPr>
            <w:tcW w:w="2604" w:type="dxa"/>
          </w:tcPr>
          <w:p w:rsidR="00081A61" w:rsidRDefault="00081A61">
            <w:proofErr w:type="spellStart"/>
            <w:r>
              <w:t>sue_sta_id</w:t>
            </w:r>
            <w:proofErr w:type="spellEnd"/>
          </w:p>
        </w:tc>
        <w:tc>
          <w:tcPr>
            <w:tcW w:w="5755" w:type="dxa"/>
          </w:tcPr>
          <w:p w:rsidR="00081A61" w:rsidRPr="009B66EB" w:rsidRDefault="00081A61">
            <w:pPr>
              <w:rPr>
                <w:b/>
              </w:rPr>
            </w:pPr>
            <w:r>
              <w:rPr>
                <w:b/>
              </w:rPr>
              <w:t>?</w:t>
            </w:r>
          </w:p>
        </w:tc>
        <w:tc>
          <w:tcPr>
            <w:tcW w:w="4536" w:type="dxa"/>
          </w:tcPr>
          <w:p w:rsidR="00081A61" w:rsidRPr="009B66EB" w:rsidRDefault="00081A61">
            <w:pPr>
              <w:rPr>
                <w:b/>
              </w:rPr>
            </w:pPr>
            <w:r>
              <w:rPr>
                <w:b/>
              </w:rPr>
              <w:t>?</w:t>
            </w:r>
          </w:p>
        </w:tc>
      </w:tr>
      <w:tr w:rsidR="00081A61" w:rsidTr="00081A61">
        <w:tc>
          <w:tcPr>
            <w:tcW w:w="2604" w:type="dxa"/>
          </w:tcPr>
          <w:p w:rsidR="00081A61" w:rsidRDefault="00081A61">
            <w:proofErr w:type="spellStart"/>
            <w:r>
              <w:t>sue_titel</w:t>
            </w:r>
            <w:proofErr w:type="spellEnd"/>
          </w:p>
        </w:tc>
        <w:tc>
          <w:tcPr>
            <w:tcW w:w="5755" w:type="dxa"/>
          </w:tcPr>
          <w:p w:rsidR="00081A61" w:rsidRDefault="00081A61">
            <w:r w:rsidRPr="009B66EB">
              <w:rPr>
                <w:b/>
              </w:rPr>
              <w:t>Beschriftung</w:t>
            </w:r>
            <w:r>
              <w:br/>
              <w:t>(z.B. «</w:t>
            </w:r>
            <w:proofErr w:type="spellStart"/>
            <w:r w:rsidRPr="003F46AB">
              <w:t>gsund</w:t>
            </w:r>
            <w:proofErr w:type="spellEnd"/>
            <w:r w:rsidRPr="003F46AB">
              <w:t xml:space="preserve"> und </w:t>
            </w:r>
            <w:proofErr w:type="spellStart"/>
            <w:r w:rsidRPr="003F46AB">
              <w:t>zwäg</w:t>
            </w:r>
            <w:proofErr w:type="spellEnd"/>
            <w:r w:rsidRPr="003F46AB">
              <w:t xml:space="preserve"> i de </w:t>
            </w:r>
            <w:proofErr w:type="spellStart"/>
            <w:r w:rsidRPr="003F46AB">
              <w:t>schuel</w:t>
            </w:r>
            <w:proofErr w:type="spellEnd"/>
            <w:r>
              <w:t>»)</w:t>
            </w:r>
          </w:p>
        </w:tc>
        <w:tc>
          <w:tcPr>
            <w:tcW w:w="4536" w:type="dxa"/>
          </w:tcPr>
          <w:p w:rsidR="00081A61" w:rsidRDefault="00081A61">
            <w:pPr>
              <w:rPr>
                <w:b/>
              </w:rPr>
            </w:pPr>
            <w:r w:rsidRPr="009B66EB">
              <w:rPr>
                <w:b/>
              </w:rPr>
              <w:t>KOPIE (Beschriftung)</w:t>
            </w:r>
          </w:p>
          <w:p w:rsidR="00081A61" w:rsidRPr="009B66EB" w:rsidRDefault="00081A61">
            <w:pPr>
              <w:rPr>
                <w:b/>
              </w:rPr>
            </w:pPr>
          </w:p>
          <w:p w:rsidR="00081A61" w:rsidRDefault="00081A61">
            <w:r>
              <w:t>(z.B. «</w:t>
            </w:r>
            <w:r w:rsidRPr="006A4F45">
              <w:t>KOPIE</w:t>
            </w:r>
            <w:r>
              <w:t xml:space="preserve"> </w:t>
            </w:r>
            <w:proofErr w:type="spellStart"/>
            <w:r w:rsidRPr="003F46AB">
              <w:t>gsund</w:t>
            </w:r>
            <w:proofErr w:type="spellEnd"/>
            <w:r w:rsidRPr="003F46AB">
              <w:t xml:space="preserve"> und </w:t>
            </w:r>
            <w:proofErr w:type="spellStart"/>
            <w:r w:rsidRPr="003F46AB">
              <w:t>zwäg</w:t>
            </w:r>
            <w:proofErr w:type="spellEnd"/>
            <w:r w:rsidRPr="003F46AB">
              <w:t xml:space="preserve"> i de </w:t>
            </w:r>
            <w:proofErr w:type="spellStart"/>
            <w:r w:rsidRPr="003F46AB">
              <w:t>schuel</w:t>
            </w:r>
            <w:proofErr w:type="spellEnd"/>
            <w:r>
              <w:t>»)</w:t>
            </w:r>
          </w:p>
        </w:tc>
      </w:tr>
      <w:tr w:rsidR="00081A61" w:rsidTr="00081A61">
        <w:tc>
          <w:tcPr>
            <w:tcW w:w="2604" w:type="dxa"/>
          </w:tcPr>
          <w:p w:rsidR="00081A61" w:rsidRDefault="00081A61">
            <w:proofErr w:type="spellStart"/>
            <w:r>
              <w:t>sue_art</w:t>
            </w:r>
            <w:proofErr w:type="spellEnd"/>
          </w:p>
        </w:tc>
        <w:tc>
          <w:tcPr>
            <w:tcW w:w="5755" w:type="dxa"/>
          </w:tcPr>
          <w:p w:rsidR="00081A61" w:rsidRPr="009B66EB" w:rsidRDefault="00081A61">
            <w:pPr>
              <w:rPr>
                <w:b/>
              </w:rPr>
            </w:pPr>
            <w:r w:rsidRPr="009B66EB">
              <w:rPr>
                <w:b/>
              </w:rPr>
              <w:t>Wert</w:t>
            </w:r>
            <w:r>
              <w:rPr>
                <w:b/>
              </w:rPr>
              <w:t xml:space="preserve"> von Art</w:t>
            </w:r>
          </w:p>
          <w:p w:rsidR="00081A61" w:rsidRDefault="00081A61">
            <w:r>
              <w:t>(z.B. «2»)</w:t>
            </w:r>
          </w:p>
        </w:tc>
        <w:tc>
          <w:tcPr>
            <w:tcW w:w="4536" w:type="dxa"/>
          </w:tcPr>
          <w:p w:rsidR="00081A61" w:rsidRPr="009B66EB" w:rsidRDefault="00081A61" w:rsidP="009B66EB">
            <w:pPr>
              <w:rPr>
                <w:b/>
              </w:rPr>
            </w:pPr>
            <w:r w:rsidRPr="009B66EB">
              <w:rPr>
                <w:b/>
              </w:rPr>
              <w:t>Wert</w:t>
            </w:r>
            <w:r>
              <w:rPr>
                <w:b/>
              </w:rPr>
              <w:t xml:space="preserve"> von Art</w:t>
            </w:r>
          </w:p>
          <w:p w:rsidR="00081A61" w:rsidRDefault="00081A61" w:rsidP="009B66EB">
            <w:r>
              <w:t>(z.B. «2»)</w:t>
            </w:r>
          </w:p>
        </w:tc>
      </w:tr>
      <w:tr w:rsidR="00081A61" w:rsidTr="00081A61">
        <w:tc>
          <w:tcPr>
            <w:tcW w:w="2604" w:type="dxa"/>
          </w:tcPr>
          <w:p w:rsidR="00081A61" w:rsidRDefault="00081A61">
            <w:proofErr w:type="spellStart"/>
            <w:r>
              <w:t>sue_target</w:t>
            </w:r>
            <w:proofErr w:type="spellEnd"/>
          </w:p>
        </w:tc>
        <w:tc>
          <w:tcPr>
            <w:tcW w:w="5755" w:type="dxa"/>
          </w:tcPr>
          <w:p w:rsidR="00081A61" w:rsidRPr="009B66EB" w:rsidRDefault="00081A61" w:rsidP="009B66EB">
            <w:pPr>
              <w:rPr>
                <w:b/>
              </w:rPr>
            </w:pPr>
            <w:r w:rsidRPr="009B66EB">
              <w:rPr>
                <w:b/>
              </w:rPr>
              <w:t>Wert</w:t>
            </w:r>
            <w:r>
              <w:rPr>
                <w:b/>
              </w:rPr>
              <w:t xml:space="preserve"> von Target</w:t>
            </w:r>
          </w:p>
          <w:p w:rsidR="00081A61" w:rsidRDefault="00081A61" w:rsidP="009B66EB">
            <w:r>
              <w:t>(z.B. «_blank»)</w:t>
            </w:r>
          </w:p>
        </w:tc>
        <w:tc>
          <w:tcPr>
            <w:tcW w:w="4536" w:type="dxa"/>
          </w:tcPr>
          <w:p w:rsidR="00081A61" w:rsidRPr="009B66EB" w:rsidRDefault="00081A61" w:rsidP="009B66EB">
            <w:pPr>
              <w:rPr>
                <w:b/>
              </w:rPr>
            </w:pPr>
            <w:r w:rsidRPr="009B66EB">
              <w:rPr>
                <w:b/>
              </w:rPr>
              <w:t>Wert</w:t>
            </w:r>
            <w:r>
              <w:rPr>
                <w:b/>
              </w:rPr>
              <w:t xml:space="preserve"> von Target</w:t>
            </w:r>
          </w:p>
          <w:p w:rsidR="00081A61" w:rsidRDefault="00081A61" w:rsidP="009B66EB">
            <w:r>
              <w:t>(z.B. «_blank»)</w:t>
            </w:r>
          </w:p>
        </w:tc>
      </w:tr>
      <w:tr w:rsidR="00081A61" w:rsidTr="00081A61">
        <w:tc>
          <w:tcPr>
            <w:tcW w:w="2604" w:type="dxa"/>
          </w:tcPr>
          <w:p w:rsidR="00081A61" w:rsidRDefault="00081A61">
            <w:proofErr w:type="spellStart"/>
            <w:r>
              <w:t>sue_link</w:t>
            </w:r>
            <w:proofErr w:type="spellEnd"/>
          </w:p>
        </w:tc>
        <w:tc>
          <w:tcPr>
            <w:tcW w:w="5755" w:type="dxa"/>
          </w:tcPr>
          <w:p w:rsidR="00081A61" w:rsidRPr="009B66EB" w:rsidRDefault="00081A61" w:rsidP="009B66EB">
            <w:pPr>
              <w:rPr>
                <w:b/>
              </w:rPr>
            </w:pPr>
            <w:r w:rsidRPr="009B66EB">
              <w:rPr>
                <w:b/>
              </w:rPr>
              <w:t>Wert</w:t>
            </w:r>
            <w:r>
              <w:rPr>
                <w:b/>
              </w:rPr>
              <w:t xml:space="preserve"> von Link</w:t>
            </w:r>
          </w:p>
          <w:p w:rsidR="00081A61" w:rsidRDefault="00081A61" w:rsidP="009B66EB">
            <w:r>
              <w:t>(z.B. «</w:t>
            </w:r>
            <w:r w:rsidRPr="009B66EB">
              <w:t>http://www.gesundeschule-ag.ch/</w:t>
            </w:r>
            <w:proofErr w:type="spellStart"/>
            <w:r w:rsidRPr="009B66EB">
              <w:t>kngs_aargau.cfm?id</w:t>
            </w:r>
            <w:proofErr w:type="spellEnd"/>
            <w:r w:rsidRPr="009B66EB">
              <w:t>=12</w:t>
            </w:r>
            <w:r>
              <w:t>»)</w:t>
            </w:r>
          </w:p>
        </w:tc>
        <w:tc>
          <w:tcPr>
            <w:tcW w:w="4536" w:type="dxa"/>
          </w:tcPr>
          <w:p w:rsidR="00081A61" w:rsidRPr="009B66EB" w:rsidRDefault="00081A61" w:rsidP="009B66EB">
            <w:pPr>
              <w:rPr>
                <w:b/>
              </w:rPr>
            </w:pPr>
            <w:r w:rsidRPr="009B66EB">
              <w:rPr>
                <w:b/>
              </w:rPr>
              <w:t>Wert</w:t>
            </w:r>
            <w:r>
              <w:rPr>
                <w:b/>
              </w:rPr>
              <w:t xml:space="preserve"> von Link</w:t>
            </w:r>
          </w:p>
          <w:p w:rsidR="00081A61" w:rsidRDefault="00081A61" w:rsidP="009B66EB">
            <w:r>
              <w:t>(z.B. «</w:t>
            </w:r>
            <w:r w:rsidRPr="009B66EB">
              <w:t>http://www.gesundeschule-ag.ch/</w:t>
            </w:r>
            <w:proofErr w:type="spellStart"/>
            <w:r w:rsidRPr="009B66EB">
              <w:t>kngs_aargau.cfm?id</w:t>
            </w:r>
            <w:proofErr w:type="spellEnd"/>
            <w:r w:rsidRPr="009B66EB">
              <w:t>=12</w:t>
            </w:r>
            <w:r>
              <w:t>»)</w:t>
            </w:r>
          </w:p>
        </w:tc>
      </w:tr>
      <w:tr w:rsidR="00081A61" w:rsidTr="00081A61">
        <w:tc>
          <w:tcPr>
            <w:tcW w:w="2604" w:type="dxa"/>
          </w:tcPr>
          <w:p w:rsidR="00081A61" w:rsidRDefault="00081A61">
            <w:proofErr w:type="spellStart"/>
            <w:r>
              <w:t>sue_target</w:t>
            </w:r>
            <w:proofErr w:type="spellEnd"/>
          </w:p>
        </w:tc>
        <w:tc>
          <w:tcPr>
            <w:tcW w:w="5755" w:type="dxa"/>
          </w:tcPr>
          <w:p w:rsidR="00081A61" w:rsidRPr="009B66EB" w:rsidRDefault="00081A61" w:rsidP="009B66EB">
            <w:pPr>
              <w:rPr>
                <w:b/>
              </w:rPr>
            </w:pPr>
            <w:r w:rsidRPr="009B66EB">
              <w:rPr>
                <w:b/>
              </w:rPr>
              <w:t>Wert</w:t>
            </w:r>
            <w:r>
              <w:rPr>
                <w:b/>
              </w:rPr>
              <w:t xml:space="preserve"> von Target</w:t>
            </w:r>
          </w:p>
          <w:p w:rsidR="00081A61" w:rsidRDefault="00081A61" w:rsidP="009B66EB">
            <w:r>
              <w:t>(z.B. «</w:t>
            </w:r>
            <w:r w:rsidRPr="009B66EB">
              <w:t>$1,3,16$1,3,888888$</w:t>
            </w:r>
            <w:r>
              <w:t>»)</w:t>
            </w:r>
          </w:p>
        </w:tc>
        <w:tc>
          <w:tcPr>
            <w:tcW w:w="4536" w:type="dxa"/>
          </w:tcPr>
          <w:p w:rsidR="00081A61" w:rsidRPr="009B66EB" w:rsidRDefault="00081A61" w:rsidP="009B66EB">
            <w:pPr>
              <w:rPr>
                <w:b/>
              </w:rPr>
            </w:pPr>
            <w:r w:rsidRPr="009B66EB">
              <w:rPr>
                <w:b/>
              </w:rPr>
              <w:t>Wert</w:t>
            </w:r>
            <w:r>
              <w:rPr>
                <w:b/>
              </w:rPr>
              <w:t xml:space="preserve"> von Target</w:t>
            </w:r>
          </w:p>
          <w:p w:rsidR="00081A61" w:rsidRDefault="00081A61" w:rsidP="009B66EB">
            <w:r>
              <w:t>(z.B. «</w:t>
            </w:r>
            <w:r w:rsidRPr="009B66EB">
              <w:t>$1,3,16$1,3,888888$</w:t>
            </w:r>
            <w:r>
              <w:t>»)</w:t>
            </w:r>
          </w:p>
        </w:tc>
      </w:tr>
      <w:tr w:rsidR="00081A61" w:rsidTr="00081A61">
        <w:tc>
          <w:tcPr>
            <w:tcW w:w="2604" w:type="dxa"/>
          </w:tcPr>
          <w:p w:rsidR="00081A61" w:rsidRDefault="00081A61">
            <w:proofErr w:type="spellStart"/>
            <w:r>
              <w:t>sue_target_ausnahme</w:t>
            </w:r>
            <w:proofErr w:type="spellEnd"/>
          </w:p>
        </w:tc>
        <w:tc>
          <w:tcPr>
            <w:tcW w:w="5755" w:type="dxa"/>
          </w:tcPr>
          <w:p w:rsidR="00081A61" w:rsidRPr="009B66EB" w:rsidRDefault="00081A61" w:rsidP="009B66EB">
            <w:pPr>
              <w:rPr>
                <w:b/>
              </w:rPr>
            </w:pPr>
            <w:r w:rsidRPr="009B66EB">
              <w:rPr>
                <w:b/>
              </w:rPr>
              <w:t>Wert</w:t>
            </w:r>
            <w:r>
              <w:rPr>
                <w:b/>
              </w:rPr>
              <w:t xml:space="preserve"> von Ausnahme</w:t>
            </w:r>
          </w:p>
        </w:tc>
        <w:tc>
          <w:tcPr>
            <w:tcW w:w="4536" w:type="dxa"/>
          </w:tcPr>
          <w:p w:rsidR="00081A61" w:rsidRDefault="00081A61">
            <w:r w:rsidRPr="009B66EB">
              <w:rPr>
                <w:b/>
              </w:rPr>
              <w:t>Wert</w:t>
            </w:r>
            <w:r>
              <w:rPr>
                <w:b/>
              </w:rPr>
              <w:t xml:space="preserve"> von Ausnahme</w:t>
            </w:r>
          </w:p>
        </w:tc>
      </w:tr>
      <w:tr w:rsidR="00081A61" w:rsidTr="00081A61">
        <w:tc>
          <w:tcPr>
            <w:tcW w:w="2604" w:type="dxa"/>
          </w:tcPr>
          <w:p w:rsidR="00081A61" w:rsidRDefault="00081A61">
            <w:proofErr w:type="spellStart"/>
            <w:r>
              <w:t>sue_datum_von</w:t>
            </w:r>
            <w:proofErr w:type="spellEnd"/>
          </w:p>
        </w:tc>
        <w:tc>
          <w:tcPr>
            <w:tcW w:w="5755" w:type="dxa"/>
          </w:tcPr>
          <w:p w:rsidR="00081A61" w:rsidRDefault="00081A61">
            <w:r w:rsidRPr="009B66EB">
              <w:rPr>
                <w:b/>
              </w:rPr>
              <w:t>Wert</w:t>
            </w:r>
            <w:r>
              <w:rPr>
                <w:b/>
              </w:rPr>
              <w:t xml:space="preserve"> von Datum von</w:t>
            </w:r>
          </w:p>
        </w:tc>
        <w:tc>
          <w:tcPr>
            <w:tcW w:w="4536" w:type="dxa"/>
          </w:tcPr>
          <w:p w:rsidR="00081A61" w:rsidRDefault="00081A61">
            <w:r w:rsidRPr="009B66EB">
              <w:rPr>
                <w:b/>
              </w:rPr>
              <w:t>Wert</w:t>
            </w:r>
            <w:r>
              <w:rPr>
                <w:b/>
              </w:rPr>
              <w:t xml:space="preserve"> von Datum von</w:t>
            </w:r>
          </w:p>
        </w:tc>
      </w:tr>
      <w:tr w:rsidR="00081A61" w:rsidTr="00081A61">
        <w:tc>
          <w:tcPr>
            <w:tcW w:w="2604" w:type="dxa"/>
          </w:tcPr>
          <w:p w:rsidR="00081A61" w:rsidRDefault="00081A61">
            <w:proofErr w:type="spellStart"/>
            <w:r>
              <w:t>sue_datum_bis</w:t>
            </w:r>
            <w:proofErr w:type="spellEnd"/>
          </w:p>
        </w:tc>
        <w:tc>
          <w:tcPr>
            <w:tcW w:w="5755" w:type="dxa"/>
          </w:tcPr>
          <w:p w:rsidR="00081A61" w:rsidRDefault="00081A61">
            <w:r w:rsidRPr="009B66EB">
              <w:rPr>
                <w:b/>
              </w:rPr>
              <w:t>Wert</w:t>
            </w:r>
            <w:r>
              <w:rPr>
                <w:b/>
              </w:rPr>
              <w:t xml:space="preserve"> von Datum bis</w:t>
            </w:r>
          </w:p>
        </w:tc>
        <w:tc>
          <w:tcPr>
            <w:tcW w:w="4536" w:type="dxa"/>
          </w:tcPr>
          <w:p w:rsidR="00081A61" w:rsidRDefault="00081A61">
            <w:r w:rsidRPr="009B66EB">
              <w:rPr>
                <w:b/>
              </w:rPr>
              <w:t>Wert</w:t>
            </w:r>
            <w:r>
              <w:rPr>
                <w:b/>
              </w:rPr>
              <w:t xml:space="preserve"> von Datum bis</w:t>
            </w:r>
          </w:p>
        </w:tc>
      </w:tr>
      <w:tr w:rsidR="00081A61" w:rsidTr="00081A61">
        <w:tc>
          <w:tcPr>
            <w:tcW w:w="2604" w:type="dxa"/>
          </w:tcPr>
          <w:p w:rsidR="00081A61" w:rsidRDefault="00081A61">
            <w:proofErr w:type="spellStart"/>
            <w:r>
              <w:t>sue_status</w:t>
            </w:r>
            <w:proofErr w:type="spellEnd"/>
          </w:p>
        </w:tc>
        <w:tc>
          <w:tcPr>
            <w:tcW w:w="5755" w:type="dxa"/>
          </w:tcPr>
          <w:p w:rsidR="00081A61" w:rsidRPr="009B66EB" w:rsidRDefault="00081A61">
            <w:pPr>
              <w:rPr>
                <w:b/>
              </w:rPr>
            </w:pPr>
          </w:p>
        </w:tc>
        <w:tc>
          <w:tcPr>
            <w:tcW w:w="4536" w:type="dxa"/>
          </w:tcPr>
          <w:p w:rsidR="00081A61" w:rsidRPr="009B66EB" w:rsidRDefault="00081A61">
            <w:pPr>
              <w:rPr>
                <w:b/>
              </w:rPr>
            </w:pPr>
            <w:r>
              <w:rPr>
                <w:b/>
              </w:rPr>
              <w:t>0</w:t>
            </w:r>
          </w:p>
        </w:tc>
      </w:tr>
      <w:tr w:rsidR="00081A61" w:rsidTr="00081A61">
        <w:tc>
          <w:tcPr>
            <w:tcW w:w="2604" w:type="dxa"/>
          </w:tcPr>
          <w:p w:rsidR="00081A61" w:rsidRDefault="00081A61">
            <w:proofErr w:type="spellStart"/>
            <w:r>
              <w:lastRenderedPageBreak/>
              <w:t>sue_text</w:t>
            </w:r>
            <w:proofErr w:type="spellEnd"/>
          </w:p>
        </w:tc>
        <w:tc>
          <w:tcPr>
            <w:tcW w:w="5755" w:type="dxa"/>
          </w:tcPr>
          <w:p w:rsidR="00081A61" w:rsidRPr="009B66EB" w:rsidRDefault="00081A61">
            <w:pPr>
              <w:rPr>
                <w:b/>
              </w:rPr>
            </w:pPr>
            <w:r>
              <w:rPr>
                <w:b/>
              </w:rPr>
              <w:t>Wert von Botschaft</w:t>
            </w:r>
          </w:p>
        </w:tc>
        <w:tc>
          <w:tcPr>
            <w:tcW w:w="4536" w:type="dxa"/>
          </w:tcPr>
          <w:p w:rsidR="00081A61" w:rsidRDefault="00081A61">
            <w:pPr>
              <w:rPr>
                <w:b/>
              </w:rPr>
            </w:pPr>
            <w:r>
              <w:rPr>
                <w:b/>
              </w:rPr>
              <w:t>Wert von Botschaft</w:t>
            </w:r>
          </w:p>
        </w:tc>
      </w:tr>
      <w:tr w:rsidR="00081A61" w:rsidTr="00081A61">
        <w:tc>
          <w:tcPr>
            <w:tcW w:w="2604" w:type="dxa"/>
          </w:tcPr>
          <w:p w:rsidR="00081A61" w:rsidRDefault="00081A61">
            <w:proofErr w:type="spellStart"/>
            <w:r>
              <w:t>sue_bild</w:t>
            </w:r>
            <w:proofErr w:type="spellEnd"/>
          </w:p>
        </w:tc>
        <w:tc>
          <w:tcPr>
            <w:tcW w:w="5755" w:type="dxa"/>
          </w:tcPr>
          <w:p w:rsidR="00081A61" w:rsidRDefault="00081A61">
            <w:pPr>
              <w:rPr>
                <w:b/>
              </w:rPr>
            </w:pPr>
            <w:r>
              <w:rPr>
                <w:b/>
              </w:rPr>
              <w:t>Wert von Bild</w:t>
            </w:r>
          </w:p>
        </w:tc>
        <w:tc>
          <w:tcPr>
            <w:tcW w:w="4536" w:type="dxa"/>
          </w:tcPr>
          <w:p w:rsidR="00081A61" w:rsidRDefault="00081A61">
            <w:pPr>
              <w:rPr>
                <w:b/>
              </w:rPr>
            </w:pPr>
            <w:r>
              <w:rPr>
                <w:b/>
              </w:rPr>
              <w:t>Wert von Bild</w:t>
            </w:r>
          </w:p>
        </w:tc>
      </w:tr>
      <w:tr w:rsidR="00081A61" w:rsidTr="00081A61">
        <w:tc>
          <w:tcPr>
            <w:tcW w:w="2604" w:type="dxa"/>
          </w:tcPr>
          <w:p w:rsidR="00081A61" w:rsidRDefault="00081A61">
            <w:proofErr w:type="spellStart"/>
            <w:r>
              <w:t>sue_reminder</w:t>
            </w:r>
            <w:proofErr w:type="spellEnd"/>
          </w:p>
        </w:tc>
        <w:tc>
          <w:tcPr>
            <w:tcW w:w="5755" w:type="dxa"/>
          </w:tcPr>
          <w:p w:rsidR="00081A61" w:rsidRDefault="00081A61">
            <w:pPr>
              <w:rPr>
                <w:b/>
              </w:rPr>
            </w:pPr>
            <w:r>
              <w:rPr>
                <w:b/>
              </w:rPr>
              <w:t xml:space="preserve">Wert von </w:t>
            </w:r>
            <w:proofErr w:type="spellStart"/>
            <w:r>
              <w:rPr>
                <w:b/>
              </w:rPr>
              <w:t>Reminder</w:t>
            </w:r>
            <w:proofErr w:type="spellEnd"/>
            <w:r>
              <w:rPr>
                <w:b/>
              </w:rPr>
              <w:t xml:space="preserve"> (an Kontaktperson)</w:t>
            </w:r>
          </w:p>
        </w:tc>
        <w:tc>
          <w:tcPr>
            <w:tcW w:w="4536" w:type="dxa"/>
          </w:tcPr>
          <w:p w:rsidR="00081A61" w:rsidRDefault="00081A61">
            <w:pPr>
              <w:rPr>
                <w:b/>
              </w:rPr>
            </w:pPr>
            <w:r>
              <w:rPr>
                <w:b/>
              </w:rPr>
              <w:t xml:space="preserve">Wert von </w:t>
            </w:r>
            <w:proofErr w:type="spellStart"/>
            <w:r>
              <w:rPr>
                <w:b/>
              </w:rPr>
              <w:t>Reminder</w:t>
            </w:r>
            <w:proofErr w:type="spellEnd"/>
            <w:r>
              <w:rPr>
                <w:b/>
              </w:rPr>
              <w:t xml:space="preserve"> (an Kontaktperson)</w:t>
            </w:r>
          </w:p>
        </w:tc>
      </w:tr>
      <w:tr w:rsidR="00081A61" w:rsidTr="00081A61">
        <w:tc>
          <w:tcPr>
            <w:tcW w:w="2604" w:type="dxa"/>
          </w:tcPr>
          <w:p w:rsidR="00081A61" w:rsidRDefault="00081A61">
            <w:proofErr w:type="spellStart"/>
            <w:r>
              <w:t>sue_reminder_alt_email</w:t>
            </w:r>
            <w:proofErr w:type="spellEnd"/>
          </w:p>
        </w:tc>
        <w:tc>
          <w:tcPr>
            <w:tcW w:w="5755" w:type="dxa"/>
          </w:tcPr>
          <w:p w:rsidR="00081A61" w:rsidRDefault="00081A61">
            <w:pPr>
              <w:rPr>
                <w:b/>
              </w:rPr>
            </w:pPr>
            <w:r>
              <w:rPr>
                <w:b/>
              </w:rPr>
              <w:t>Wert von «an alternative E-Mail»</w:t>
            </w:r>
          </w:p>
        </w:tc>
        <w:tc>
          <w:tcPr>
            <w:tcW w:w="4536" w:type="dxa"/>
          </w:tcPr>
          <w:p w:rsidR="00081A61" w:rsidRDefault="00081A61">
            <w:pPr>
              <w:rPr>
                <w:b/>
              </w:rPr>
            </w:pPr>
            <w:r>
              <w:rPr>
                <w:b/>
              </w:rPr>
              <w:t>Wert von «an alternative E-Mail»</w:t>
            </w:r>
          </w:p>
        </w:tc>
      </w:tr>
      <w:tr w:rsidR="00081A61" w:rsidTr="00081A61">
        <w:tc>
          <w:tcPr>
            <w:tcW w:w="2604" w:type="dxa"/>
          </w:tcPr>
          <w:p w:rsidR="00081A61" w:rsidRDefault="00081A61">
            <w:proofErr w:type="spellStart"/>
            <w:r>
              <w:t>sue_create_ts</w:t>
            </w:r>
            <w:proofErr w:type="spellEnd"/>
          </w:p>
        </w:tc>
        <w:tc>
          <w:tcPr>
            <w:tcW w:w="5755" w:type="dxa"/>
          </w:tcPr>
          <w:p w:rsidR="00081A61" w:rsidRDefault="00081A61">
            <w:pPr>
              <w:rPr>
                <w:b/>
              </w:rPr>
            </w:pPr>
          </w:p>
        </w:tc>
        <w:tc>
          <w:tcPr>
            <w:tcW w:w="4536" w:type="dxa"/>
          </w:tcPr>
          <w:p w:rsidR="00081A61" w:rsidRDefault="00081A61">
            <w:pPr>
              <w:rPr>
                <w:b/>
              </w:rPr>
            </w:pPr>
            <w:r>
              <w:rPr>
                <w:b/>
              </w:rPr>
              <w:t>Aktuelles Datum</w:t>
            </w:r>
          </w:p>
        </w:tc>
      </w:tr>
      <w:tr w:rsidR="00081A61" w:rsidTr="00081A61">
        <w:tc>
          <w:tcPr>
            <w:tcW w:w="2604" w:type="dxa"/>
          </w:tcPr>
          <w:p w:rsidR="00081A61" w:rsidRDefault="00081A61">
            <w:proofErr w:type="spellStart"/>
            <w:r>
              <w:t>sie_create_login_id</w:t>
            </w:r>
            <w:proofErr w:type="spellEnd"/>
          </w:p>
        </w:tc>
        <w:tc>
          <w:tcPr>
            <w:tcW w:w="5755" w:type="dxa"/>
          </w:tcPr>
          <w:p w:rsidR="00081A61" w:rsidRDefault="00081A61">
            <w:pPr>
              <w:rPr>
                <w:b/>
              </w:rPr>
            </w:pPr>
            <w:r>
              <w:rPr>
                <w:b/>
              </w:rPr>
              <w:t>Wert von ID</w:t>
            </w:r>
          </w:p>
        </w:tc>
        <w:tc>
          <w:tcPr>
            <w:tcW w:w="4536" w:type="dxa"/>
          </w:tcPr>
          <w:p w:rsidR="00081A61" w:rsidRDefault="00081A61">
            <w:pPr>
              <w:rPr>
                <w:b/>
              </w:rPr>
            </w:pPr>
            <w:r>
              <w:rPr>
                <w:b/>
              </w:rPr>
              <w:t>Wert von ID</w:t>
            </w:r>
          </w:p>
        </w:tc>
      </w:tr>
      <w:tr w:rsidR="00081A61" w:rsidTr="00081A61">
        <w:tc>
          <w:tcPr>
            <w:tcW w:w="2604" w:type="dxa"/>
          </w:tcPr>
          <w:p w:rsidR="00081A61" w:rsidRDefault="00081A61">
            <w:proofErr w:type="spellStart"/>
            <w:r>
              <w:t>sue_update_ts</w:t>
            </w:r>
            <w:proofErr w:type="spellEnd"/>
          </w:p>
        </w:tc>
        <w:tc>
          <w:tcPr>
            <w:tcW w:w="5755" w:type="dxa"/>
          </w:tcPr>
          <w:p w:rsidR="00081A61" w:rsidRDefault="00081A61">
            <w:pPr>
              <w:rPr>
                <w:b/>
              </w:rPr>
            </w:pPr>
          </w:p>
        </w:tc>
        <w:tc>
          <w:tcPr>
            <w:tcW w:w="4536" w:type="dxa"/>
          </w:tcPr>
          <w:p w:rsidR="00081A61" w:rsidRDefault="00081A61">
            <w:pPr>
              <w:rPr>
                <w:b/>
              </w:rPr>
            </w:pPr>
            <w:r>
              <w:rPr>
                <w:b/>
              </w:rPr>
              <w:t>Aktuelles Datum</w:t>
            </w:r>
          </w:p>
        </w:tc>
      </w:tr>
      <w:tr w:rsidR="00081A61" w:rsidTr="00081A61">
        <w:tc>
          <w:tcPr>
            <w:tcW w:w="2604" w:type="dxa"/>
          </w:tcPr>
          <w:p w:rsidR="00081A61" w:rsidRDefault="00081A61">
            <w:proofErr w:type="spellStart"/>
            <w:r>
              <w:t>sue_update_login_id</w:t>
            </w:r>
            <w:proofErr w:type="spellEnd"/>
          </w:p>
        </w:tc>
        <w:tc>
          <w:tcPr>
            <w:tcW w:w="5755" w:type="dxa"/>
          </w:tcPr>
          <w:p w:rsidR="00081A61" w:rsidRDefault="00081A61">
            <w:pPr>
              <w:rPr>
                <w:b/>
              </w:rPr>
            </w:pPr>
          </w:p>
        </w:tc>
        <w:tc>
          <w:tcPr>
            <w:tcW w:w="4536" w:type="dxa"/>
          </w:tcPr>
          <w:p w:rsidR="00081A61" w:rsidRDefault="00081A61">
            <w:pPr>
              <w:rPr>
                <w:b/>
              </w:rPr>
            </w:pPr>
            <w:r>
              <w:rPr>
                <w:b/>
              </w:rPr>
              <w:t>Aktueller Wert der eingeloggten Person</w:t>
            </w:r>
          </w:p>
        </w:tc>
      </w:tr>
    </w:tbl>
    <w:p w:rsidR="003F46AB" w:rsidRDefault="003F46AB"/>
    <w:p w:rsidR="003F46AB" w:rsidRDefault="00E64E70">
      <w:r>
        <w:t>Wenn möglich, erscheint das kopierte Element am Anfang der Liste (denn die Seite wird neu geladen, und wenn das Element am Anfang der Liste ist, sieht man es sofort).</w:t>
      </w:r>
      <w:r w:rsidR="006A4F45">
        <w:t xml:space="preserve"> Ev. mit einer anderen Hintergrundfarbe, so dass </w:t>
      </w:r>
      <w:r w:rsidR="00081A61">
        <w:t>es</w:t>
      </w:r>
      <w:r w:rsidR="006A4F45">
        <w:t xml:space="preserve"> wirklich </w:t>
      </w:r>
      <w:r w:rsidR="00081A61">
        <w:t xml:space="preserve">gut </w:t>
      </w:r>
      <w:r w:rsidR="006A4F45">
        <w:t>sichtbar ist.</w:t>
      </w:r>
    </w:p>
    <w:p w:rsidR="00081A61" w:rsidRDefault="00081A61"/>
    <w:p w:rsidR="006A4F45" w:rsidRPr="003F46AB" w:rsidRDefault="006A4F45" w:rsidP="006A4F45">
      <w:pPr>
        <w:rPr>
          <w:b/>
        </w:rPr>
      </w:pPr>
      <w:r w:rsidRPr="006A4F45">
        <w:rPr>
          <w:b/>
          <w:color w:val="00B050"/>
        </w:rPr>
        <w:t xml:space="preserve">Erweiterung Nr. </w:t>
      </w:r>
      <w:r>
        <w:rPr>
          <w:b/>
          <w:color w:val="00B050"/>
        </w:rPr>
        <w:t>2</w:t>
      </w:r>
      <w:r>
        <w:rPr>
          <w:b/>
        </w:rPr>
        <w:br/>
      </w:r>
      <w:r w:rsidR="006F7189">
        <w:rPr>
          <w:b/>
        </w:rPr>
        <w:t>Mehrere Links für einen Eintrag im Teaser Box (rechte Spalte)</w:t>
      </w:r>
    </w:p>
    <w:p w:rsidR="00602DEE" w:rsidRDefault="006F7189">
      <w:r>
        <w:t>Zurzeit besteht die Möglichkeit einen Eintrag in der rechten Spalte mit einem</w:t>
      </w:r>
      <w:r w:rsidR="00760E36">
        <w:t xml:space="preserve"> einzigen</w:t>
      </w:r>
      <w:r>
        <w:t xml:space="preserve"> Link zu verknüpfen. Das ist ein Problem, wenn man mit einem Eintrag auf 2 oder mehrere Adressen verweisen will (z.B. eine Fachstelle mit 2 Standorten und mit 2 separaten Websites).</w:t>
      </w:r>
    </w:p>
    <w:p w:rsidR="00760E36" w:rsidRDefault="00760E36">
      <w:r>
        <w:t>Massnahmen</w:t>
      </w:r>
      <w:r w:rsidR="00464372">
        <w:t>:</w:t>
      </w:r>
    </w:p>
    <w:p w:rsidR="006F7189" w:rsidRDefault="006F7189" w:rsidP="00760E36">
      <w:pPr>
        <w:pStyle w:val="Listenabsatz"/>
        <w:numPr>
          <w:ilvl w:val="0"/>
          <w:numId w:val="3"/>
        </w:numPr>
      </w:pPr>
      <w:r>
        <w:t xml:space="preserve">Die Beschriftung «Link» wird umgewandelt in «Ein Link für den Eintrag (leer lassen, falls im Eintrag mehrere Links erscheinen)» </w:t>
      </w:r>
      <w:r w:rsidR="00760E36">
        <w:br/>
      </w:r>
      <w:r w:rsidR="00760E36">
        <w:rPr>
          <w:noProof/>
        </w:rPr>
        <w:drawing>
          <wp:inline distT="0" distB="0" distL="0" distR="0" wp14:anchorId="70A5E59C" wp14:editId="211FFC5A">
            <wp:extent cx="2247959" cy="1104929"/>
            <wp:effectExtent l="19050" t="19050" r="19050" b="1905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47959" cy="1104929"/>
                    </a:xfrm>
                    <a:prstGeom prst="rect">
                      <a:avLst/>
                    </a:prstGeom>
                    <a:ln>
                      <a:solidFill>
                        <a:schemeClr val="tx1"/>
                      </a:solidFill>
                    </a:ln>
                  </pic:spPr>
                </pic:pic>
              </a:graphicData>
            </a:graphic>
          </wp:inline>
        </w:drawing>
      </w:r>
    </w:p>
    <w:p w:rsidR="006F7189" w:rsidRDefault="006F7189" w:rsidP="00760E36">
      <w:pPr>
        <w:pStyle w:val="Listenabsatz"/>
        <w:numPr>
          <w:ilvl w:val="0"/>
          <w:numId w:val="3"/>
        </w:numPr>
      </w:pPr>
      <w:r>
        <w:t>Im Reiter «Text und Bild» kann man - wie schon jetzt der Fall ist - Worte als Link umwandeln. Schauen, dass Aufzählungszeichen und CSS-Pfeile korrekt funktionieren.</w:t>
      </w:r>
      <w:r w:rsidR="00760E36">
        <w:br/>
      </w:r>
      <w:r w:rsidR="00760E36">
        <w:rPr>
          <w:noProof/>
        </w:rPr>
        <w:drawing>
          <wp:inline distT="0" distB="0" distL="0" distR="0" wp14:anchorId="1D0ED52B" wp14:editId="6A1B3431">
            <wp:extent cx="3592380" cy="870880"/>
            <wp:effectExtent l="19050" t="19050" r="27305" b="2476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92380" cy="870880"/>
                    </a:xfrm>
                    <a:prstGeom prst="rect">
                      <a:avLst/>
                    </a:prstGeom>
                    <a:ln>
                      <a:solidFill>
                        <a:schemeClr val="tx1"/>
                      </a:solidFill>
                    </a:ln>
                  </pic:spPr>
                </pic:pic>
              </a:graphicData>
            </a:graphic>
          </wp:inline>
        </w:drawing>
      </w:r>
    </w:p>
    <w:p w:rsidR="006A090F" w:rsidRDefault="006A090F" w:rsidP="00760E36">
      <w:pPr>
        <w:pStyle w:val="Listenabsatz"/>
        <w:numPr>
          <w:ilvl w:val="0"/>
          <w:numId w:val="3"/>
        </w:numPr>
      </w:pPr>
      <w:r>
        <w:t>Besprechen, was passiert, falls sowohl ein Link für den ganzen Eintrag angegeben wurde, sowie Links im Text erscheinen.</w:t>
      </w:r>
    </w:p>
    <w:p w:rsidR="00197153" w:rsidRDefault="00197153">
      <w:pPr>
        <w:rPr>
          <w:b/>
          <w:color w:val="00B050"/>
        </w:rPr>
      </w:pPr>
    </w:p>
    <w:p w:rsidR="006A090F" w:rsidRDefault="006A090F">
      <w:r w:rsidRPr="006A4F45">
        <w:rPr>
          <w:b/>
          <w:color w:val="00B050"/>
        </w:rPr>
        <w:t xml:space="preserve">Erweiterung Nr. </w:t>
      </w:r>
      <w:r>
        <w:rPr>
          <w:b/>
          <w:color w:val="00B050"/>
        </w:rPr>
        <w:t>3</w:t>
      </w:r>
      <w:r>
        <w:rPr>
          <w:b/>
        </w:rPr>
        <w:br/>
      </w:r>
      <w:r w:rsidRPr="006A090F">
        <w:rPr>
          <w:b/>
        </w:rPr>
        <w:t>Reihenfolge der Einträge im Teaser-Box anpassen.</w:t>
      </w:r>
    </w:p>
    <w:p w:rsidR="00EA5070" w:rsidRDefault="006A090F">
      <w:r>
        <w:t>Zurzeit</w:t>
      </w:r>
      <w:r w:rsidR="00EA5070">
        <w:t xml:space="preserve"> erscheinen die Einträge im Teaser-Box alphabetisch sortiert. Es wurde </w:t>
      </w:r>
      <w:r w:rsidR="00464372">
        <w:t>als</w:t>
      </w:r>
      <w:r w:rsidR="00EA5070">
        <w:t xml:space="preserve"> Wunsch ausgedruckt, dass man die Reihenfolge ändern kann. Die Schwierigkeit: Mit den Targets kann das gleiche Element an verschiedene</w:t>
      </w:r>
      <w:r w:rsidR="00760E36">
        <w:t>n</w:t>
      </w:r>
      <w:r w:rsidR="00EA5070">
        <w:t xml:space="preserve"> Stellen erscheinen. </w:t>
      </w:r>
      <w:r w:rsidR="00BC70EF">
        <w:t xml:space="preserve">Es wird nicht möglich sein, für jeden Target die Reihenfolge </w:t>
      </w:r>
      <w:r w:rsidR="00760E36">
        <w:t>zu individualisieren</w:t>
      </w:r>
      <w:r w:rsidR="00BC70EF">
        <w:t>. Eventuell sind aber allgemeine Bestimmungen für die Reihenfolge möglich.</w:t>
      </w:r>
    </w:p>
    <w:p w:rsidR="00BC70EF" w:rsidRDefault="00BC70EF" w:rsidP="00BC70EF">
      <w:pPr>
        <w:pStyle w:val="Listenabsatz"/>
        <w:numPr>
          <w:ilvl w:val="0"/>
          <w:numId w:val="1"/>
        </w:numPr>
      </w:pPr>
      <w:r>
        <w:t xml:space="preserve">Option 1: Auf der linken Seite in der Auflistung der Einträge kann man Zahlen </w:t>
      </w:r>
      <w:r w:rsidR="00760E36">
        <w:t>für die Sortierung</w:t>
      </w:r>
      <w:r>
        <w:t xml:space="preserve"> schreiben. 1 kommt dann immer vor 2, 2 kommt dann immer vor 3 usw. Einträge ohne Zahl erscheinen alphabetisch </w:t>
      </w:r>
      <w:r w:rsidR="00464372">
        <w:t>sortiert</w:t>
      </w:r>
      <w:r>
        <w:t xml:space="preserve"> nach den Einträgen mit einer Zahl.</w:t>
      </w:r>
      <w:r w:rsidR="00760E36">
        <w:br/>
      </w:r>
      <w:r w:rsidR="00760E36">
        <w:rPr>
          <w:noProof/>
        </w:rPr>
        <w:drawing>
          <wp:inline distT="0" distB="0" distL="0" distR="0">
            <wp:extent cx="1715839" cy="1301605"/>
            <wp:effectExtent l="19050" t="19050" r="17780" b="13335"/>
            <wp:docPr id="13" name="Grafik 13" descr="C:\Users\OLIVER~1\AppData\Local\Temp\SNAGHTML10659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LIVER~1\AppData\Local\Temp\SNAGHTML10659e2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6415" cy="1309628"/>
                    </a:xfrm>
                    <a:prstGeom prst="rect">
                      <a:avLst/>
                    </a:prstGeom>
                    <a:noFill/>
                    <a:ln>
                      <a:solidFill>
                        <a:schemeClr val="tx1"/>
                      </a:solidFill>
                    </a:ln>
                  </pic:spPr>
                </pic:pic>
              </a:graphicData>
            </a:graphic>
          </wp:inline>
        </w:drawing>
      </w:r>
    </w:p>
    <w:p w:rsidR="00BC70EF" w:rsidRDefault="00BC70EF" w:rsidP="00BC70EF">
      <w:pPr>
        <w:pStyle w:val="Listenabsatz"/>
        <w:numPr>
          <w:ilvl w:val="0"/>
          <w:numId w:val="1"/>
        </w:numPr>
      </w:pPr>
      <w:r>
        <w:t>Option 2: Man kann mit dem Mauszeiger die Reihenfolge ändern. In der Datenbank wird dadurch eine Zahl gespeichert. Trotzdem bräuchte man weiterhin wie bei Option 1 ein Feld mit der Zahl, denn man muss die Möglichkeit haben, die Zahl zu löschen, falls man einen Eintrag nicht mehr oben platzieren will</w:t>
      </w:r>
      <w:r w:rsidR="00760E36">
        <w:t>.</w:t>
      </w:r>
    </w:p>
    <w:p w:rsidR="006A090F" w:rsidRDefault="006A090F">
      <w:r w:rsidRPr="006A4F45">
        <w:rPr>
          <w:b/>
          <w:color w:val="00B050"/>
        </w:rPr>
        <w:t xml:space="preserve">Erweiterung Nr. </w:t>
      </w:r>
      <w:r w:rsidR="00BC70EF">
        <w:rPr>
          <w:b/>
          <w:color w:val="00B050"/>
        </w:rPr>
        <w:t>4</w:t>
      </w:r>
      <w:r>
        <w:rPr>
          <w:b/>
        </w:rPr>
        <w:br/>
      </w:r>
      <w:r w:rsidR="00BC70EF" w:rsidRPr="00BC70EF">
        <w:rPr>
          <w:b/>
        </w:rPr>
        <w:t>Reiter «Anleitung»</w:t>
      </w:r>
    </w:p>
    <w:p w:rsidR="006A090F" w:rsidRDefault="006A090F">
      <w:r>
        <w:t xml:space="preserve">Es erscheint </w:t>
      </w:r>
      <w:r w:rsidR="00BC70EF">
        <w:t>ein neuer Tab</w:t>
      </w:r>
      <w:r>
        <w:t xml:space="preserve"> </w:t>
      </w:r>
      <w:r w:rsidR="00BC70EF">
        <w:t xml:space="preserve">zwischen Vorschau und </w:t>
      </w:r>
      <w:proofErr w:type="spellStart"/>
      <w:r w:rsidR="00BC70EF">
        <w:t>History</w:t>
      </w:r>
      <w:proofErr w:type="spellEnd"/>
      <w:r w:rsidR="00BC70EF">
        <w:t xml:space="preserve"> mit Beschriftung </w:t>
      </w:r>
      <w:r>
        <w:t xml:space="preserve">«Anleitung». Das ist eine </w:t>
      </w:r>
      <w:r w:rsidR="00760E36">
        <w:t xml:space="preserve">leere </w:t>
      </w:r>
      <w:r>
        <w:t>Seite, wo ich ein oder ein paar Anleitungsvideo</w:t>
      </w:r>
      <w:r w:rsidR="00760E36">
        <w:t>s</w:t>
      </w:r>
      <w:r>
        <w:t xml:space="preserve"> </w:t>
      </w:r>
      <w:r w:rsidR="00BC70EF">
        <w:t xml:space="preserve">und ev. Links </w:t>
      </w:r>
      <w:r>
        <w:t xml:space="preserve">einfügen </w:t>
      </w:r>
      <w:r w:rsidR="00760E36">
        <w:t>kann</w:t>
      </w:r>
      <w:r>
        <w:t>.</w:t>
      </w:r>
    </w:p>
    <w:p w:rsidR="00760E36" w:rsidRDefault="00760E36">
      <w:r>
        <w:rPr>
          <w:noProof/>
        </w:rPr>
        <w:drawing>
          <wp:inline distT="0" distB="0" distL="0" distR="0">
            <wp:extent cx="2538140" cy="1018334"/>
            <wp:effectExtent l="19050" t="19050" r="14605" b="10795"/>
            <wp:docPr id="15" name="Grafik 15" descr="C:\Users\OLIVER~1\AppData\Local\Temp\SNAGHTML1066f7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LIVER~1\AppData\Local\Temp\SNAGHTML1066f7c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1711" cy="1027791"/>
                    </a:xfrm>
                    <a:prstGeom prst="rect">
                      <a:avLst/>
                    </a:prstGeom>
                    <a:noFill/>
                    <a:ln>
                      <a:solidFill>
                        <a:schemeClr val="tx1"/>
                      </a:solidFill>
                    </a:ln>
                  </pic:spPr>
                </pic:pic>
              </a:graphicData>
            </a:graphic>
          </wp:inline>
        </w:drawing>
      </w:r>
    </w:p>
    <w:p w:rsidR="00760E36" w:rsidRDefault="00760E36">
      <w:pPr>
        <w:rPr>
          <w:b/>
          <w:color w:val="00B050"/>
        </w:rPr>
      </w:pPr>
      <w:r>
        <w:rPr>
          <w:b/>
          <w:color w:val="00B050"/>
        </w:rPr>
        <w:br w:type="page"/>
      </w:r>
    </w:p>
    <w:p w:rsidR="00BC70EF" w:rsidRDefault="00BC70EF" w:rsidP="00BC70EF">
      <w:r w:rsidRPr="006A4F45">
        <w:rPr>
          <w:b/>
          <w:color w:val="00B050"/>
        </w:rPr>
        <w:lastRenderedPageBreak/>
        <w:t xml:space="preserve">Erweiterung Nr. </w:t>
      </w:r>
      <w:r>
        <w:rPr>
          <w:b/>
          <w:color w:val="00B050"/>
        </w:rPr>
        <w:t>5</w:t>
      </w:r>
      <w:r>
        <w:rPr>
          <w:b/>
        </w:rPr>
        <w:br/>
      </w:r>
      <w:r w:rsidRPr="00BC70EF">
        <w:rPr>
          <w:b/>
        </w:rPr>
        <w:t>INFO QUEST für Kantone</w:t>
      </w:r>
    </w:p>
    <w:p w:rsidR="00BC70EF" w:rsidRDefault="00BC70EF" w:rsidP="00BC70EF">
      <w:r>
        <w:t>Zurzeit ist es so, dass im Reiter «Zielgruppe» in der ADMIN-Ansicht von INFO QUEST der ADMIN bestimmen kann, welche Einträge in einer kantonalen Version zuerst erscheinen sollen. Siehe Beispiel für ZG.</w:t>
      </w:r>
    </w:p>
    <w:p w:rsidR="00BC70EF" w:rsidRDefault="00BC70EF" w:rsidP="00BC70EF">
      <w:r>
        <w:rPr>
          <w:noProof/>
        </w:rPr>
        <w:drawing>
          <wp:inline distT="0" distB="0" distL="0" distR="0" wp14:anchorId="5F33988C" wp14:editId="7327BEEE">
            <wp:extent cx="4208858" cy="1767385"/>
            <wp:effectExtent l="19050" t="19050" r="20320" b="2349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41075" cy="1780913"/>
                    </a:xfrm>
                    <a:prstGeom prst="rect">
                      <a:avLst/>
                    </a:prstGeom>
                    <a:ln>
                      <a:solidFill>
                        <a:schemeClr val="accent1"/>
                      </a:solidFill>
                    </a:ln>
                  </pic:spPr>
                </pic:pic>
              </a:graphicData>
            </a:graphic>
          </wp:inline>
        </w:drawing>
      </w:r>
    </w:p>
    <w:p w:rsidR="0092294C" w:rsidRDefault="0092294C" w:rsidP="00BC70EF">
      <w:r>
        <w:t xml:space="preserve">Neu: Die Kantone bekommen die Möglichkeit direkt festzulegen, welche Einträge von INFO QUEST in der eigenen kantonalen Version zuoberst erscheinen sollen, ohne </w:t>
      </w:r>
      <w:r w:rsidR="00480ABB">
        <w:t>ADMIN zu beteiligen</w:t>
      </w:r>
      <w:r>
        <w:t>.</w:t>
      </w:r>
    </w:p>
    <w:p w:rsidR="00BC70EF" w:rsidRDefault="00D33728" w:rsidP="00BC70EF">
      <w:r>
        <w:t xml:space="preserve">In der </w:t>
      </w:r>
      <w:r w:rsidR="004130CC">
        <w:t>kantonalen Ansicht erscheint rechts von NEWS ein neuer Reiter, genannt: INFO QUEST.</w:t>
      </w:r>
    </w:p>
    <w:p w:rsidR="00480ABB" w:rsidRDefault="00480ABB" w:rsidP="00BC70EF">
      <w:r>
        <w:rPr>
          <w:noProof/>
        </w:rPr>
        <w:drawing>
          <wp:inline distT="0" distB="0" distL="0" distR="0" wp14:anchorId="17D7616B" wp14:editId="535E2F2A">
            <wp:extent cx="3534770" cy="2001439"/>
            <wp:effectExtent l="19050" t="19050" r="27940" b="184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48583" cy="2009260"/>
                    </a:xfrm>
                    <a:prstGeom prst="rect">
                      <a:avLst/>
                    </a:prstGeom>
                    <a:ln>
                      <a:solidFill>
                        <a:schemeClr val="tx1"/>
                      </a:solidFill>
                    </a:ln>
                  </pic:spPr>
                </pic:pic>
              </a:graphicData>
            </a:graphic>
          </wp:inline>
        </w:drawing>
      </w:r>
    </w:p>
    <w:p w:rsidR="001D20EA" w:rsidRDefault="001D20EA">
      <w:r>
        <w:br w:type="page"/>
      </w:r>
    </w:p>
    <w:p w:rsidR="001072D4" w:rsidRDefault="004130CC" w:rsidP="00BC70EF">
      <w:r>
        <w:lastRenderedPageBreak/>
        <w:t>Klickt man</w:t>
      </w:r>
      <w:r w:rsidR="001D20EA">
        <w:t xml:space="preserve"> auf «INFO QUEST»</w:t>
      </w:r>
      <w:r>
        <w:t xml:space="preserve">, erscheint eine Auflistung der Einträge mit Status = ON | </w:t>
      </w:r>
      <w:r w:rsidR="001072D4">
        <w:t>Region</w:t>
      </w:r>
      <w:r>
        <w:t xml:space="preserve">: </w:t>
      </w:r>
      <w:r w:rsidR="001072D4">
        <w:t xml:space="preserve">Kanton. </w:t>
      </w:r>
      <w:r>
        <w:t xml:space="preserve"> </w:t>
      </w:r>
    </w:p>
    <w:p w:rsidR="001072D4" w:rsidRDefault="001072D4" w:rsidP="00BC70EF">
      <w:r>
        <w:rPr>
          <w:noProof/>
        </w:rPr>
        <w:drawing>
          <wp:inline distT="0" distB="0" distL="0" distR="0" wp14:anchorId="36563903" wp14:editId="3AB7D840">
            <wp:extent cx="3132162" cy="1593428"/>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48314" cy="1601645"/>
                    </a:xfrm>
                    <a:prstGeom prst="rect">
                      <a:avLst/>
                    </a:prstGeom>
                  </pic:spPr>
                </pic:pic>
              </a:graphicData>
            </a:graphic>
          </wp:inline>
        </w:drawing>
      </w:r>
    </w:p>
    <w:p w:rsidR="001072D4" w:rsidRDefault="001072D4" w:rsidP="00BC70EF">
      <w:r>
        <w:t>Die Auflistung enthält folgende Elemente:</w:t>
      </w:r>
    </w:p>
    <w:p w:rsidR="004130CC" w:rsidRDefault="007D32CD" w:rsidP="00BC70EF">
      <w:proofErr w:type="spellStart"/>
      <w:r>
        <w:t>Nr</w:t>
      </w:r>
      <w:proofErr w:type="spellEnd"/>
      <w:r>
        <w:t xml:space="preserve"> - </w:t>
      </w:r>
      <w:proofErr w:type="spellStart"/>
      <w:r w:rsidR="007B1A5E">
        <w:t>Prio</w:t>
      </w:r>
      <w:proofErr w:type="spellEnd"/>
      <w:r w:rsidR="007B1A5E">
        <w:t xml:space="preserve"> für Kanton - </w:t>
      </w:r>
      <w:r w:rsidR="004130CC">
        <w:t xml:space="preserve">Haupttitel - Web </w:t>
      </w:r>
      <w:r w:rsidR="007B1A5E">
        <w:t xml:space="preserve">(Link) </w:t>
      </w:r>
      <w:r w:rsidR="004130CC">
        <w:t>-</w:t>
      </w:r>
      <w:r w:rsidR="007B1A5E">
        <w:t xml:space="preserve"> </w:t>
      </w:r>
      <w:r w:rsidR="004359FF">
        <w:t>INFO QUEST</w:t>
      </w:r>
      <w:r w:rsidR="007B1A5E">
        <w:t xml:space="preserve"> -</w:t>
      </w:r>
      <w:r w:rsidR="00610484">
        <w:t xml:space="preserve"> Datum erster Eintrag </w:t>
      </w:r>
      <w:proofErr w:type="gramStart"/>
      <w:r w:rsidR="00610484">
        <w:t xml:space="preserve">- </w:t>
      </w:r>
      <w:r w:rsidR="004130CC">
        <w:t xml:space="preserve"> Logo</w:t>
      </w:r>
      <w:proofErr w:type="gramEnd"/>
    </w:p>
    <w:p w:rsidR="004130CC" w:rsidRDefault="008274EB" w:rsidP="00BC70EF">
      <w:r>
        <w:rPr>
          <w:noProof/>
        </w:rPr>
        <w:drawing>
          <wp:inline distT="0" distB="0" distL="0" distR="0" wp14:anchorId="42666AE2" wp14:editId="410CAC8E">
            <wp:extent cx="4844956" cy="1116259"/>
            <wp:effectExtent l="19050" t="19050" r="13335" b="273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70230" cy="1122082"/>
                    </a:xfrm>
                    <a:prstGeom prst="rect">
                      <a:avLst/>
                    </a:prstGeom>
                    <a:ln>
                      <a:solidFill>
                        <a:schemeClr val="accent1"/>
                      </a:solidFill>
                    </a:ln>
                  </pic:spPr>
                </pic:pic>
              </a:graphicData>
            </a:graphic>
          </wp:inline>
        </w:drawing>
      </w:r>
    </w:p>
    <w:p w:rsidR="00BC70EF" w:rsidRDefault="008274EB" w:rsidP="004359FF">
      <w:pPr>
        <w:pStyle w:val="Listenabsatz"/>
        <w:numPr>
          <w:ilvl w:val="0"/>
          <w:numId w:val="2"/>
        </w:numPr>
      </w:pPr>
      <w:r>
        <w:t xml:space="preserve">Man kann als Grundlage </w:t>
      </w:r>
      <w:r w:rsidR="001D20EA">
        <w:t xml:space="preserve">für das Template </w:t>
      </w:r>
      <w:r w:rsidR="004359FF">
        <w:t>die</w:t>
      </w:r>
      <w:r>
        <w:t xml:space="preserve"> Auflistung </w:t>
      </w:r>
      <w:r w:rsidR="004359FF">
        <w:t xml:space="preserve">von </w:t>
      </w:r>
      <w:r>
        <w:t xml:space="preserve">INFO QUEST für ADMIN nehmen (inkl. Design), denn diese enthält fast alle Elemente, die wir brauchen: inkl. Web (Link) und </w:t>
      </w:r>
      <w:r w:rsidR="004359FF">
        <w:t>INFO QUEST</w:t>
      </w:r>
      <w:r>
        <w:t xml:space="preserve"> (ev. suchen wir ein besseres Icon für die Kantone). Was neu dazu kommt, ist die Spalte </w:t>
      </w:r>
      <w:proofErr w:type="spellStart"/>
      <w:r>
        <w:t>Prio</w:t>
      </w:r>
      <w:proofErr w:type="spellEnd"/>
      <w:r>
        <w:t>, das Logo</w:t>
      </w:r>
      <w:r w:rsidR="00610484">
        <w:t>,</w:t>
      </w:r>
      <w:r>
        <w:t xml:space="preserve"> die Nummerierung des Eintrages</w:t>
      </w:r>
      <w:r w:rsidR="00610484">
        <w:t xml:space="preserve"> und das Datum des ersten Eintrages</w:t>
      </w:r>
      <w:r>
        <w:t>.</w:t>
      </w:r>
    </w:p>
    <w:p w:rsidR="008274EB" w:rsidRDefault="008274EB" w:rsidP="004359FF">
      <w:pPr>
        <w:pStyle w:val="Listenabsatz"/>
        <w:numPr>
          <w:ilvl w:val="0"/>
          <w:numId w:val="2"/>
        </w:numPr>
      </w:pPr>
      <w:r>
        <w:t>Mit «</w:t>
      </w:r>
      <w:proofErr w:type="spellStart"/>
      <w:r>
        <w:t>Prio</w:t>
      </w:r>
      <w:proofErr w:type="spellEnd"/>
      <w:r>
        <w:t>» können die Kantone in der Tabelle «</w:t>
      </w:r>
      <w:proofErr w:type="spellStart"/>
      <w:r>
        <w:t>mod_suchmaschine</w:t>
      </w:r>
      <w:proofErr w:type="spellEnd"/>
      <w:r>
        <w:t>» die Variable «sum_kan_id_prio2» steuern. Beispiel: Der Eintrag «</w:t>
      </w:r>
      <w:r w:rsidRPr="008274EB">
        <w:t>Loveline.de</w:t>
      </w:r>
      <w:r>
        <w:t xml:space="preserve">» ist </w:t>
      </w:r>
      <w:proofErr w:type="spellStart"/>
      <w:r>
        <w:t>Prio</w:t>
      </w:r>
      <w:proofErr w:type="spellEnd"/>
      <w:r>
        <w:t xml:space="preserve"> bei SG und ZG (=</w:t>
      </w:r>
      <w:r w:rsidRPr="008274EB">
        <w:t>$17</w:t>
      </w:r>
      <w:proofErr w:type="gramStart"/>
      <w:r w:rsidRPr="008274EB">
        <w:t>$,$</w:t>
      </w:r>
      <w:proofErr w:type="gramEnd"/>
      <w:r w:rsidRPr="008274EB">
        <w:t>9$</w:t>
      </w:r>
      <w:r>
        <w:t>). Wenn ZG das Kontrollkästchen deaktivieren würde, dann würde in der Zelle nur</w:t>
      </w:r>
      <w:r w:rsidR="001D20EA">
        <w:t xml:space="preserve"> noch</w:t>
      </w:r>
      <w:r>
        <w:t xml:space="preserve"> </w:t>
      </w:r>
      <w:r w:rsidRPr="008274EB">
        <w:t>$17$</w:t>
      </w:r>
      <w:r>
        <w:t xml:space="preserve"> bleiben.</w:t>
      </w:r>
    </w:p>
    <w:p w:rsidR="008274EB" w:rsidRDefault="008274EB" w:rsidP="004359FF">
      <w:pPr>
        <w:pStyle w:val="Listenabsatz"/>
        <w:numPr>
          <w:ilvl w:val="0"/>
          <w:numId w:val="2"/>
        </w:numPr>
      </w:pPr>
      <w:r>
        <w:t>Es ist mög</w:t>
      </w:r>
      <w:r w:rsidR="0092294C">
        <w:t>lich, die Einträge alphabetisch</w:t>
      </w:r>
      <w:r w:rsidR="00610484">
        <w:t>,</w:t>
      </w:r>
      <w:r w:rsidR="0092294C">
        <w:t xml:space="preserve"> nach </w:t>
      </w:r>
      <w:proofErr w:type="spellStart"/>
      <w:r w:rsidR="0092294C">
        <w:t>Prio</w:t>
      </w:r>
      <w:proofErr w:type="spellEnd"/>
      <w:r w:rsidR="0092294C">
        <w:t xml:space="preserve"> aktiv </w:t>
      </w:r>
      <w:r w:rsidR="001D20EA">
        <w:t>-</w:t>
      </w:r>
      <w:r w:rsidR="0092294C">
        <w:t xml:space="preserve"> inaktiv</w:t>
      </w:r>
      <w:r w:rsidR="001D20EA">
        <w:t xml:space="preserve"> </w:t>
      </w:r>
      <w:r w:rsidR="00610484">
        <w:t xml:space="preserve">sowie nach Datum des ersten Eintrages </w:t>
      </w:r>
      <w:r w:rsidR="001D20EA">
        <w:t>zu sortieren</w:t>
      </w:r>
      <w:r w:rsidR="0092294C">
        <w:t>.</w:t>
      </w:r>
    </w:p>
    <w:p w:rsidR="004359FF" w:rsidRDefault="004359FF" w:rsidP="004359FF">
      <w:pPr>
        <w:pStyle w:val="Listenabsatz"/>
        <w:numPr>
          <w:ilvl w:val="0"/>
          <w:numId w:val="2"/>
        </w:numPr>
      </w:pPr>
      <w:r>
        <w:t>Falls die kantonale Kontaktperson via Drop-Down-Menü Kanton wechselt, dann erschein</w:t>
      </w:r>
      <w:r w:rsidR="00C92B6B">
        <w:t>t</w:t>
      </w:r>
      <w:r>
        <w:t xml:space="preserve"> die Spalte </w:t>
      </w:r>
      <w:proofErr w:type="spellStart"/>
      <w:r>
        <w:t>Prio</w:t>
      </w:r>
      <w:proofErr w:type="spellEnd"/>
      <w:r>
        <w:t xml:space="preserve"> nicht mehr</w:t>
      </w:r>
      <w:r w:rsidR="007D32CD">
        <w:t xml:space="preserve"> (um zu verhindern, dass ein Eintrag als </w:t>
      </w:r>
      <w:proofErr w:type="spellStart"/>
      <w:r w:rsidR="007D32CD">
        <w:t>Prio</w:t>
      </w:r>
      <w:proofErr w:type="spellEnd"/>
      <w:r w:rsidR="007D32CD">
        <w:t xml:space="preserve"> festgelegt wird, obwohl der Eintrag ev. mit dem Kanton nicht assoziiert ist)</w:t>
      </w:r>
      <w:r>
        <w:t xml:space="preserve">.  </w:t>
      </w:r>
    </w:p>
    <w:p w:rsidR="008274EB" w:rsidRDefault="008274EB"/>
    <w:p w:rsidR="00C92B6B" w:rsidRDefault="00C92B6B">
      <w:pPr>
        <w:rPr>
          <w:b/>
          <w:color w:val="00B050"/>
        </w:rPr>
      </w:pPr>
      <w:r>
        <w:rPr>
          <w:b/>
          <w:color w:val="00B050"/>
        </w:rPr>
        <w:br w:type="page"/>
      </w:r>
    </w:p>
    <w:p w:rsidR="004359FF" w:rsidRDefault="004359FF" w:rsidP="004359FF">
      <w:r w:rsidRPr="006A4F45">
        <w:rPr>
          <w:b/>
          <w:color w:val="00B050"/>
        </w:rPr>
        <w:lastRenderedPageBreak/>
        <w:t xml:space="preserve">Erweiterung Nr. </w:t>
      </w:r>
      <w:r>
        <w:rPr>
          <w:b/>
          <w:color w:val="00B050"/>
        </w:rPr>
        <w:t>6</w:t>
      </w:r>
      <w:r>
        <w:rPr>
          <w:b/>
        </w:rPr>
        <w:br/>
        <w:t>Umlaut im Titel</w:t>
      </w:r>
    </w:p>
    <w:p w:rsidR="004359FF" w:rsidRDefault="004359FF">
      <w:r>
        <w:t>Umlaut im Titel wird akzeptiert</w:t>
      </w:r>
      <w:r w:rsidR="00C92B6B">
        <w:t xml:space="preserve"> und führt nicht mehr zu einem leeren Feld.</w:t>
      </w:r>
    </w:p>
    <w:p w:rsidR="004359FF" w:rsidRDefault="004359FF">
      <w:r>
        <w:rPr>
          <w:noProof/>
        </w:rPr>
        <w:drawing>
          <wp:inline distT="0" distB="0" distL="0" distR="0" wp14:anchorId="054F24FC" wp14:editId="29E8811E">
            <wp:extent cx="1948594" cy="413668"/>
            <wp:effectExtent l="19050" t="19050" r="13970" b="2476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48594" cy="413668"/>
                    </a:xfrm>
                    <a:prstGeom prst="rect">
                      <a:avLst/>
                    </a:prstGeom>
                    <a:ln>
                      <a:solidFill>
                        <a:schemeClr val="tx1"/>
                      </a:solidFill>
                    </a:ln>
                  </pic:spPr>
                </pic:pic>
              </a:graphicData>
            </a:graphic>
          </wp:inline>
        </w:drawing>
      </w:r>
    </w:p>
    <w:p w:rsidR="00197153" w:rsidRDefault="00197153">
      <w:pPr>
        <w:rPr>
          <w:b/>
          <w:color w:val="00B050"/>
        </w:rPr>
      </w:pPr>
    </w:p>
    <w:p w:rsidR="004359FF" w:rsidRDefault="004359FF" w:rsidP="004359FF">
      <w:r w:rsidRPr="006A4F45">
        <w:rPr>
          <w:b/>
          <w:color w:val="00B050"/>
        </w:rPr>
        <w:t xml:space="preserve">Erweiterung Nr. </w:t>
      </w:r>
      <w:r>
        <w:rPr>
          <w:b/>
          <w:color w:val="00B050"/>
        </w:rPr>
        <w:t>7</w:t>
      </w:r>
      <w:r>
        <w:rPr>
          <w:b/>
        </w:rPr>
        <w:br/>
        <w:t>Ohne Beschriftung wird der Eintrag gelöscht</w:t>
      </w:r>
    </w:p>
    <w:p w:rsidR="004359FF" w:rsidRDefault="004359FF" w:rsidP="004359FF">
      <w:r>
        <w:t>Es gibt «Leichen» in der Datenbank, das heisst leere Einträge. Um sie zu entfernen, wäre eine Option, dass wenn man das Fenster schliesst oder auf Speichern und Schliessen klickt, falls die Bezeichnung leer ist, den Eintrag automatisch gelöscht wird. Ev. Mit Rückmeldung:</w:t>
      </w:r>
    </w:p>
    <w:p w:rsidR="004359FF" w:rsidRDefault="004359FF" w:rsidP="004359FF">
      <w:r>
        <w:t>«</w:t>
      </w:r>
      <w:r>
        <w:br/>
        <w:t>Der Eintrag hat keine Beschriftung und wird gelöscht</w:t>
      </w:r>
      <w:r>
        <w:br/>
        <w:t>Eintrag löschen | Eintrag behalten</w:t>
      </w:r>
      <w:r>
        <w:br/>
        <w:t>»</w:t>
      </w:r>
    </w:p>
    <w:p w:rsidR="00A90F82" w:rsidRDefault="00A90F82" w:rsidP="004359FF"/>
    <w:p w:rsidR="00197153" w:rsidRDefault="00197153" w:rsidP="00197153">
      <w:r w:rsidRPr="006A4F45">
        <w:rPr>
          <w:b/>
          <w:color w:val="00B050"/>
        </w:rPr>
        <w:t xml:space="preserve">Erweiterung Nr. </w:t>
      </w:r>
      <w:r>
        <w:rPr>
          <w:b/>
          <w:color w:val="00B050"/>
        </w:rPr>
        <w:t>8</w:t>
      </w:r>
      <w:r>
        <w:rPr>
          <w:b/>
        </w:rPr>
        <w:br/>
        <w:t>Link in der Auflistung als Link umwandeln</w:t>
      </w:r>
    </w:p>
    <w:p w:rsidR="004359FF" w:rsidRDefault="00197153" w:rsidP="00197153">
      <w:r>
        <w:t xml:space="preserve">Link in der Auflistung werden in </w:t>
      </w:r>
      <w:r w:rsidR="00C92B6B">
        <w:t xml:space="preserve">aktive </w:t>
      </w:r>
      <w:r>
        <w:t>Links umgewandelt. So kann man rasch prüfen, ob sie noch laufen</w:t>
      </w:r>
      <w:r w:rsidR="00C92B6B">
        <w:t xml:space="preserve"> (_blank)</w:t>
      </w:r>
      <w:r>
        <w:t>:</w:t>
      </w:r>
    </w:p>
    <w:p w:rsidR="00197153" w:rsidRDefault="00197153" w:rsidP="00197153">
      <w:r>
        <w:rPr>
          <w:noProof/>
        </w:rPr>
        <w:drawing>
          <wp:inline distT="0" distB="0" distL="0" distR="0" wp14:anchorId="0B86C099" wp14:editId="5684765C">
            <wp:extent cx="6047172" cy="947082"/>
            <wp:effectExtent l="19050" t="19050" r="10795" b="2476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47172" cy="947082"/>
                    </a:xfrm>
                    <a:prstGeom prst="rect">
                      <a:avLst/>
                    </a:prstGeom>
                    <a:ln>
                      <a:solidFill>
                        <a:schemeClr val="tx1"/>
                      </a:solidFill>
                    </a:ln>
                  </pic:spPr>
                </pic:pic>
              </a:graphicData>
            </a:graphic>
          </wp:inline>
        </w:drawing>
      </w:r>
    </w:p>
    <w:p w:rsidR="00C92B6B" w:rsidRDefault="00C92B6B">
      <w:pPr>
        <w:rPr>
          <w:b/>
          <w:color w:val="00B050"/>
        </w:rPr>
      </w:pPr>
      <w:r>
        <w:rPr>
          <w:b/>
          <w:color w:val="00B050"/>
        </w:rPr>
        <w:br w:type="page"/>
      </w:r>
    </w:p>
    <w:p w:rsidR="00197153" w:rsidRDefault="00197153" w:rsidP="00197153">
      <w:r w:rsidRPr="006A4F45">
        <w:rPr>
          <w:b/>
          <w:color w:val="00B050"/>
        </w:rPr>
        <w:lastRenderedPageBreak/>
        <w:t xml:space="preserve">Erweiterung Nr. </w:t>
      </w:r>
      <w:r>
        <w:rPr>
          <w:b/>
          <w:color w:val="00B050"/>
        </w:rPr>
        <w:t>9</w:t>
      </w:r>
      <w:r>
        <w:rPr>
          <w:b/>
        </w:rPr>
        <w:br/>
        <w:t xml:space="preserve">Ein paar Texte mehr… </w:t>
      </w:r>
    </w:p>
    <w:p w:rsidR="00197153" w:rsidRDefault="00197153">
      <w:pPr>
        <w:rPr>
          <w:rFonts w:ascii="Verdana" w:hAnsi="Verdana"/>
          <w:bCs/>
          <w:color w:val="4F4F4F"/>
          <w:sz w:val="18"/>
          <w:szCs w:val="18"/>
          <w:shd w:val="clear" w:color="auto" w:fill="FFFFFF"/>
        </w:rPr>
      </w:pPr>
      <w:r>
        <w:rPr>
          <w:rFonts w:ascii="Verdana" w:hAnsi="Verdana"/>
          <w:bCs/>
          <w:color w:val="4F4F4F"/>
          <w:sz w:val="18"/>
          <w:szCs w:val="18"/>
          <w:shd w:val="clear" w:color="auto" w:fill="FFFFFF"/>
        </w:rPr>
        <w:t>Als Ergänzung zu «Beschriftung»: «Beschriftung (Text klein schreiben)»</w:t>
      </w:r>
    </w:p>
    <w:p w:rsidR="00197153" w:rsidRDefault="00197153">
      <w:pPr>
        <w:rPr>
          <w:rFonts w:ascii="Verdana" w:hAnsi="Verdana"/>
          <w:bCs/>
          <w:color w:val="4F4F4F"/>
          <w:sz w:val="18"/>
          <w:szCs w:val="18"/>
          <w:shd w:val="clear" w:color="auto" w:fill="FFFFFF"/>
        </w:rPr>
      </w:pPr>
      <w:r>
        <w:rPr>
          <w:noProof/>
        </w:rPr>
        <w:drawing>
          <wp:inline distT="0" distB="0" distL="0" distR="0" wp14:anchorId="0209779F" wp14:editId="50928E2E">
            <wp:extent cx="2786816" cy="734805"/>
            <wp:effectExtent l="0" t="0" r="0" b="825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86816" cy="734805"/>
                    </a:xfrm>
                    <a:prstGeom prst="rect">
                      <a:avLst/>
                    </a:prstGeom>
                  </pic:spPr>
                </pic:pic>
              </a:graphicData>
            </a:graphic>
          </wp:inline>
        </w:drawing>
      </w:r>
    </w:p>
    <w:p w:rsidR="006A4F45" w:rsidRDefault="00197153">
      <w:pPr>
        <w:rPr>
          <w:rFonts w:ascii="Verdana" w:hAnsi="Verdana"/>
          <w:bCs/>
          <w:color w:val="4F4F4F"/>
          <w:sz w:val="18"/>
          <w:szCs w:val="18"/>
          <w:shd w:val="clear" w:color="auto" w:fill="FFFFFF"/>
        </w:rPr>
      </w:pPr>
      <w:r w:rsidRPr="00197153">
        <w:rPr>
          <w:rFonts w:ascii="Verdana" w:hAnsi="Verdana"/>
          <w:bCs/>
          <w:color w:val="4F4F4F"/>
          <w:sz w:val="18"/>
          <w:szCs w:val="18"/>
          <w:shd w:val="clear" w:color="auto" w:fill="FFFFFF"/>
        </w:rPr>
        <w:t xml:space="preserve">Als </w:t>
      </w:r>
      <w:r>
        <w:rPr>
          <w:rFonts w:ascii="Verdana" w:hAnsi="Verdana"/>
          <w:bCs/>
          <w:color w:val="4F4F4F"/>
          <w:sz w:val="18"/>
          <w:szCs w:val="18"/>
          <w:shd w:val="clear" w:color="auto" w:fill="FFFFFF"/>
        </w:rPr>
        <w:t>Ergänzung von «</w:t>
      </w:r>
      <w:r w:rsidR="00602DEE" w:rsidRPr="00197153">
        <w:rPr>
          <w:rFonts w:ascii="Verdana" w:hAnsi="Verdana"/>
          <w:bCs/>
          <w:color w:val="4F4F4F"/>
          <w:sz w:val="18"/>
          <w:szCs w:val="18"/>
          <w:shd w:val="clear" w:color="auto" w:fill="FFFFFF"/>
        </w:rPr>
        <w:t xml:space="preserve">...an alternative </w:t>
      </w:r>
      <w:r>
        <w:rPr>
          <w:rFonts w:ascii="Verdana" w:hAnsi="Verdana"/>
          <w:bCs/>
          <w:color w:val="4F4F4F"/>
          <w:sz w:val="18"/>
          <w:szCs w:val="18"/>
          <w:shd w:val="clear" w:color="auto" w:fill="FFFFFF"/>
        </w:rPr>
        <w:t>E-Mail»: «</w:t>
      </w:r>
      <w:r w:rsidRPr="00197153">
        <w:rPr>
          <w:rFonts w:ascii="Verdana" w:hAnsi="Verdana"/>
          <w:bCs/>
          <w:color w:val="4F4F4F"/>
          <w:sz w:val="18"/>
          <w:szCs w:val="18"/>
          <w:shd w:val="clear" w:color="auto" w:fill="FFFFFF"/>
        </w:rPr>
        <w:t xml:space="preserve">...an alternative </w:t>
      </w:r>
      <w:r>
        <w:rPr>
          <w:rFonts w:ascii="Verdana" w:hAnsi="Verdana"/>
          <w:bCs/>
          <w:color w:val="4F4F4F"/>
          <w:sz w:val="18"/>
          <w:szCs w:val="18"/>
          <w:shd w:val="clear" w:color="auto" w:fill="FFFFFF"/>
        </w:rPr>
        <w:t>E-Mail (</w:t>
      </w:r>
      <w:r w:rsidRPr="00197153">
        <w:rPr>
          <w:rFonts w:ascii="Verdana" w:hAnsi="Verdana"/>
          <w:bCs/>
          <w:color w:val="4F4F4F"/>
          <w:sz w:val="18"/>
          <w:szCs w:val="18"/>
          <w:shd w:val="clear" w:color="auto" w:fill="FFFFFF"/>
        </w:rPr>
        <w:t>Schreibweise</w:t>
      </w:r>
      <w:r>
        <w:rPr>
          <w:rFonts w:ascii="Verdana" w:hAnsi="Verdana"/>
          <w:bCs/>
          <w:color w:val="4F4F4F"/>
          <w:sz w:val="18"/>
          <w:szCs w:val="18"/>
          <w:shd w:val="clear" w:color="auto" w:fill="FFFFFF"/>
        </w:rPr>
        <w:t xml:space="preserve"> der E-Mail-Adresse prüfen)» </w:t>
      </w:r>
    </w:p>
    <w:p w:rsidR="00197153" w:rsidRDefault="00197153">
      <w:r>
        <w:rPr>
          <w:noProof/>
        </w:rPr>
        <w:drawing>
          <wp:inline distT="0" distB="0" distL="0" distR="0" wp14:anchorId="50D674D7" wp14:editId="34B2A21C">
            <wp:extent cx="2928334" cy="1262776"/>
            <wp:effectExtent l="0" t="0" r="571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28334" cy="1262776"/>
                    </a:xfrm>
                    <a:prstGeom prst="rect">
                      <a:avLst/>
                    </a:prstGeom>
                  </pic:spPr>
                </pic:pic>
              </a:graphicData>
            </a:graphic>
          </wp:inline>
        </w:drawing>
      </w:r>
    </w:p>
    <w:p w:rsidR="00B85DFF" w:rsidRDefault="00B85DFF"/>
    <w:p w:rsidR="00B85DFF" w:rsidRDefault="00B85DFF" w:rsidP="00B85DFF">
      <w:pPr>
        <w:rPr>
          <w:b/>
        </w:rPr>
      </w:pPr>
      <w:r w:rsidRPr="006A4F45">
        <w:rPr>
          <w:b/>
          <w:color w:val="00B050"/>
        </w:rPr>
        <w:t xml:space="preserve">Erweiterung Nr. </w:t>
      </w:r>
      <w:r>
        <w:rPr>
          <w:b/>
          <w:color w:val="00B050"/>
        </w:rPr>
        <w:t>10</w:t>
      </w:r>
      <w:r>
        <w:rPr>
          <w:b/>
        </w:rPr>
        <w:br/>
      </w:r>
      <w:r>
        <w:rPr>
          <w:b/>
        </w:rPr>
        <w:t>Vorlage herunterladen</w:t>
      </w:r>
    </w:p>
    <w:p w:rsidR="00B85DFF" w:rsidRPr="00B85DFF" w:rsidRDefault="00B85DFF" w:rsidP="00B85DFF">
      <w:r>
        <w:t>Vor den Reitern «Allgemein» bis «INFO QUEST» erscheint ein Link beschriftet «Vorlage herunterladen». Das ist ein Link zu einer Worddatei, die die Kantone als Grundlage nutzen können, um neue Ressourcen zu erfassen.</w:t>
      </w:r>
      <w:bookmarkStart w:id="0" w:name="_GoBack"/>
      <w:bookmarkEnd w:id="0"/>
    </w:p>
    <w:p w:rsidR="00B85DFF" w:rsidRDefault="00B85DFF"/>
    <w:sectPr w:rsidR="00B85DFF" w:rsidSect="00A90F82">
      <w:footerReference w:type="default" r:id="rId20"/>
      <w:pgSz w:w="15840" w:h="12240" w:orient="landscape"/>
      <w:pgMar w:top="709" w:right="1417" w:bottom="993" w:left="1134" w:header="708" w:footer="3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E0D" w:rsidRDefault="00E85E0D" w:rsidP="00A90F82">
      <w:pPr>
        <w:spacing w:after="0" w:line="240" w:lineRule="auto"/>
      </w:pPr>
      <w:r>
        <w:separator/>
      </w:r>
    </w:p>
  </w:endnote>
  <w:endnote w:type="continuationSeparator" w:id="0">
    <w:p w:rsidR="00E85E0D" w:rsidRDefault="00E85E0D" w:rsidP="00A9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9601933"/>
      <w:docPartObj>
        <w:docPartGallery w:val="Page Numbers (Bottom of Page)"/>
        <w:docPartUnique/>
      </w:docPartObj>
    </w:sdtPr>
    <w:sdtEndPr/>
    <w:sdtContent>
      <w:sdt>
        <w:sdtPr>
          <w:id w:val="-1769616900"/>
          <w:docPartObj>
            <w:docPartGallery w:val="Page Numbers (Top of Page)"/>
            <w:docPartUnique/>
          </w:docPartObj>
        </w:sdtPr>
        <w:sdtEndPr/>
        <w:sdtContent>
          <w:p w:rsidR="00A90F82" w:rsidRDefault="00A90F82">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p w:rsidR="00A90F82" w:rsidRDefault="00A90F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E0D" w:rsidRDefault="00E85E0D" w:rsidP="00A90F82">
      <w:pPr>
        <w:spacing w:after="0" w:line="240" w:lineRule="auto"/>
      </w:pPr>
      <w:r>
        <w:separator/>
      </w:r>
    </w:p>
  </w:footnote>
  <w:footnote w:type="continuationSeparator" w:id="0">
    <w:p w:rsidR="00E85E0D" w:rsidRDefault="00E85E0D" w:rsidP="00A90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F3B8E"/>
    <w:multiLevelType w:val="hybridMultilevel"/>
    <w:tmpl w:val="CD8036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30C295B"/>
    <w:multiLevelType w:val="hybridMultilevel"/>
    <w:tmpl w:val="9C585F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0F41B9B"/>
    <w:multiLevelType w:val="hybridMultilevel"/>
    <w:tmpl w:val="6922CB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6AB"/>
    <w:rsid w:val="00081A61"/>
    <w:rsid w:val="001072D4"/>
    <w:rsid w:val="00197153"/>
    <w:rsid w:val="001D20EA"/>
    <w:rsid w:val="003F46AB"/>
    <w:rsid w:val="004130CC"/>
    <w:rsid w:val="004359FF"/>
    <w:rsid w:val="00464372"/>
    <w:rsid w:val="00480ABB"/>
    <w:rsid w:val="005538BB"/>
    <w:rsid w:val="00602DEE"/>
    <w:rsid w:val="00610484"/>
    <w:rsid w:val="006A090F"/>
    <w:rsid w:val="006A4F45"/>
    <w:rsid w:val="006F7189"/>
    <w:rsid w:val="007213E6"/>
    <w:rsid w:val="00760E36"/>
    <w:rsid w:val="007B1A5E"/>
    <w:rsid w:val="007D32CD"/>
    <w:rsid w:val="008274EB"/>
    <w:rsid w:val="0092294C"/>
    <w:rsid w:val="00951424"/>
    <w:rsid w:val="009B66EB"/>
    <w:rsid w:val="00A90F82"/>
    <w:rsid w:val="00B85DFF"/>
    <w:rsid w:val="00BC70EF"/>
    <w:rsid w:val="00C92B6B"/>
    <w:rsid w:val="00D33728"/>
    <w:rsid w:val="00E64E70"/>
    <w:rsid w:val="00E85E0D"/>
    <w:rsid w:val="00EA507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5D4C3"/>
  <w15:chartTrackingRefBased/>
  <w15:docId w15:val="{707FF474-6EE2-469B-8E9A-2410C70A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F4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C70EF"/>
    <w:pPr>
      <w:ind w:left="720"/>
      <w:contextualSpacing/>
    </w:pPr>
  </w:style>
  <w:style w:type="paragraph" w:styleId="Kopfzeile">
    <w:name w:val="header"/>
    <w:basedOn w:val="Standard"/>
    <w:link w:val="KopfzeileZchn"/>
    <w:uiPriority w:val="99"/>
    <w:unhideWhenUsed/>
    <w:rsid w:val="00A90F8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A90F82"/>
  </w:style>
  <w:style w:type="paragraph" w:styleId="Fuzeile">
    <w:name w:val="footer"/>
    <w:basedOn w:val="Standard"/>
    <w:link w:val="FuzeileZchn"/>
    <w:uiPriority w:val="99"/>
    <w:unhideWhenUsed/>
    <w:rsid w:val="00A90F8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A90F82"/>
  </w:style>
  <w:style w:type="paragraph" w:styleId="Sprechblasentext">
    <w:name w:val="Balloon Text"/>
    <w:basedOn w:val="Standard"/>
    <w:link w:val="SprechblasentextZchn"/>
    <w:uiPriority w:val="99"/>
    <w:semiHidden/>
    <w:unhideWhenUsed/>
    <w:rsid w:val="0061048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04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966</Words>
  <Characters>6090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Padlina</dc:creator>
  <cp:keywords/>
  <dc:description/>
  <cp:lastModifiedBy>Oliver Padlina</cp:lastModifiedBy>
  <cp:revision>5</cp:revision>
  <dcterms:created xsi:type="dcterms:W3CDTF">2019-03-05T10:53:00Z</dcterms:created>
  <dcterms:modified xsi:type="dcterms:W3CDTF">2019-03-12T07:09:00Z</dcterms:modified>
</cp:coreProperties>
</file>